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A16A" w14:textId="6F211F32" w:rsidR="00355751" w:rsidRDefault="00355751">
      <w:pPr>
        <w:rPr>
          <w:rFonts w:ascii="Arial Black" w:hAnsi="Arial Black"/>
          <w:color w:val="385623" w:themeColor="accent6" w:themeShade="80"/>
          <w:sz w:val="32"/>
          <w:szCs w:val="32"/>
          <w:lang w:val="en-US"/>
        </w:rPr>
      </w:pP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Pr="00355751">
        <w:rPr>
          <w:noProof/>
          <w:sz w:val="16"/>
          <w:szCs w:val="16"/>
        </w:rPr>
        <w:drawing>
          <wp:inline distT="0" distB="0" distL="0" distR="0" wp14:anchorId="44A9176C" wp14:editId="25F46EF1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</w:p>
    <w:p w14:paraId="4EC8CBDE" w14:textId="77777777" w:rsidR="0079193B" w:rsidRDefault="0079193B" w:rsidP="00972653">
      <w:pPr>
        <w:pStyle w:val="DagsordenReferat-Opstilling"/>
        <w:rPr>
          <w:rFonts w:ascii="Arial Black" w:hAnsi="Arial Black"/>
          <w:color w:val="00B050"/>
          <w:sz w:val="28"/>
          <w:szCs w:val="28"/>
        </w:rPr>
      </w:pPr>
      <w:bookmarkStart w:id="0" w:name="AakSaetCurserVedOpen"/>
      <w:bookmarkStart w:id="1" w:name="_Hlk505686009"/>
      <w:bookmarkEnd w:id="0"/>
    </w:p>
    <w:p w14:paraId="1556D132" w14:textId="7D9B6D9B" w:rsidR="00BB171D" w:rsidRPr="00E66C54" w:rsidRDefault="00BB171D" w:rsidP="00972653">
      <w:pPr>
        <w:pStyle w:val="DagsordenReferat-Opstilling"/>
        <w:rPr>
          <w:rFonts w:ascii="Arial Black" w:hAnsi="Arial Black"/>
          <w:color w:val="00B050"/>
          <w:sz w:val="28"/>
          <w:szCs w:val="28"/>
        </w:rPr>
      </w:pPr>
      <w:r w:rsidRPr="00E66C54">
        <w:rPr>
          <w:rFonts w:ascii="Arial Black" w:hAnsi="Arial Black"/>
          <w:color w:val="00B050"/>
          <w:sz w:val="28"/>
          <w:szCs w:val="28"/>
        </w:rPr>
        <w:t>Rundt</w:t>
      </w:r>
      <w:bookmarkEnd w:id="1"/>
      <w:r w:rsidRPr="00E66C54">
        <w:rPr>
          <w:rFonts w:ascii="Arial Black" w:hAnsi="Arial Black"/>
          <w:color w:val="00B050"/>
          <w:sz w:val="28"/>
          <w:szCs w:val="28"/>
        </w:rPr>
        <w:t xml:space="preserve"> om Hammer Bakker</w:t>
      </w:r>
    </w:p>
    <w:p w14:paraId="39FEA254" w14:textId="7CE69AAB" w:rsidR="00BB171D" w:rsidRDefault="00BB171D" w:rsidP="00972653">
      <w:pPr>
        <w:pStyle w:val="DagsordenReferat-Opstilling"/>
        <w:rPr>
          <w:rFonts w:ascii="Arial Black" w:hAnsi="Arial Black"/>
        </w:rPr>
      </w:pPr>
    </w:p>
    <w:p w14:paraId="13FC4F1D" w14:textId="5C169AA6" w:rsidR="00985CE1" w:rsidRDefault="00803E43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Møde:</w:t>
      </w:r>
      <w:r>
        <w:rPr>
          <w:rFonts w:ascii="Arial Black" w:hAnsi="Arial Black"/>
        </w:rPr>
        <w:tab/>
      </w:r>
      <w:r w:rsidR="00985CE1">
        <w:rPr>
          <w:rFonts w:ascii="Arial Black" w:hAnsi="Arial Black"/>
        </w:rPr>
        <w:t xml:space="preserve">Projektgruppen for </w:t>
      </w:r>
      <w:r w:rsidR="00ED7BAD">
        <w:rPr>
          <w:rFonts w:ascii="Arial Black" w:hAnsi="Arial Black"/>
        </w:rPr>
        <w:t xml:space="preserve">MØDESTEDET </w:t>
      </w:r>
      <w:r w:rsidR="00985CE1">
        <w:rPr>
          <w:rFonts w:ascii="Arial Black" w:hAnsi="Arial Black"/>
        </w:rPr>
        <w:t>(N</w:t>
      </w:r>
      <w:r>
        <w:rPr>
          <w:rFonts w:ascii="Arial Black" w:hAnsi="Arial Black"/>
        </w:rPr>
        <w:t>atur og Bevægelse)</w:t>
      </w:r>
      <w:r w:rsidR="00084340">
        <w:rPr>
          <w:rFonts w:ascii="Arial Black" w:hAnsi="Arial Black"/>
        </w:rPr>
        <w:t>.</w:t>
      </w:r>
    </w:p>
    <w:p w14:paraId="5CFA4358" w14:textId="58035A9F" w:rsidR="00985CE1" w:rsidRDefault="00985CE1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Dato:</w:t>
      </w:r>
      <w:r>
        <w:rPr>
          <w:rFonts w:ascii="Arial Black" w:hAnsi="Arial Black"/>
        </w:rPr>
        <w:tab/>
      </w:r>
      <w:r w:rsidR="00995B07">
        <w:rPr>
          <w:rFonts w:ascii="Arial Black" w:hAnsi="Arial Black"/>
        </w:rPr>
        <w:t xml:space="preserve">Onsdag </w:t>
      </w:r>
      <w:r>
        <w:rPr>
          <w:rFonts w:ascii="Arial Black" w:hAnsi="Arial Black"/>
        </w:rPr>
        <w:t xml:space="preserve">den </w:t>
      </w:r>
      <w:r w:rsidR="000C40DB">
        <w:rPr>
          <w:rFonts w:ascii="Arial Black" w:hAnsi="Arial Black"/>
        </w:rPr>
        <w:t>24</w:t>
      </w:r>
      <w:r>
        <w:rPr>
          <w:rFonts w:ascii="Arial Black" w:hAnsi="Arial Black"/>
        </w:rPr>
        <w:t xml:space="preserve">. </w:t>
      </w:r>
      <w:r w:rsidR="000C40DB">
        <w:rPr>
          <w:rFonts w:ascii="Arial Black" w:hAnsi="Arial Black"/>
        </w:rPr>
        <w:t xml:space="preserve">juni </w:t>
      </w:r>
      <w:r>
        <w:rPr>
          <w:rFonts w:ascii="Arial Black" w:hAnsi="Arial Black"/>
        </w:rPr>
        <w:t>2020, kl. 1</w:t>
      </w:r>
      <w:r w:rsidR="00DC21FF">
        <w:rPr>
          <w:rFonts w:ascii="Arial Black" w:hAnsi="Arial Black"/>
        </w:rPr>
        <w:t>7</w:t>
      </w:r>
      <w:r>
        <w:rPr>
          <w:rFonts w:ascii="Arial Black" w:hAnsi="Arial Black"/>
        </w:rPr>
        <w:t>.00</w:t>
      </w:r>
      <w:r w:rsidR="00084340">
        <w:rPr>
          <w:rFonts w:ascii="Arial Black" w:hAnsi="Arial Black"/>
        </w:rPr>
        <w:t>.</w:t>
      </w:r>
    </w:p>
    <w:p w14:paraId="3876071A" w14:textId="2C3CC75B" w:rsidR="00985CE1" w:rsidRDefault="00985CE1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Sted:</w:t>
      </w:r>
      <w:r>
        <w:rPr>
          <w:rFonts w:ascii="Arial Black" w:hAnsi="Arial Black"/>
        </w:rPr>
        <w:tab/>
      </w:r>
      <w:r w:rsidR="00043BFA">
        <w:rPr>
          <w:rFonts w:ascii="Arial Black" w:hAnsi="Arial Black"/>
        </w:rPr>
        <w:t xml:space="preserve">Kultur- og Borgerhuset </w:t>
      </w:r>
      <w:r w:rsidR="0045329A">
        <w:rPr>
          <w:rFonts w:ascii="Arial Black" w:hAnsi="Arial Black"/>
        </w:rPr>
        <w:t>HAMMER BAKKER</w:t>
      </w:r>
      <w:r w:rsidR="009B188B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 xml:space="preserve"> </w:t>
      </w:r>
    </w:p>
    <w:p w14:paraId="6DD86D7A" w14:textId="77777777" w:rsidR="00192409" w:rsidRDefault="00D61B83" w:rsidP="00274DA5">
      <w:pPr>
        <w:pStyle w:val="DagsordenReferat-Opstilling"/>
        <w:ind w:left="1304" w:hanging="1304"/>
        <w:rPr>
          <w:rFonts w:ascii="Arial Black" w:hAnsi="Arial Black"/>
        </w:rPr>
      </w:pPr>
      <w:r w:rsidRPr="00C576A0">
        <w:rPr>
          <w:rFonts w:ascii="Arial Black" w:hAnsi="Arial Black"/>
        </w:rPr>
        <w:t>Afbud</w:t>
      </w:r>
      <w:r w:rsidR="00192409">
        <w:rPr>
          <w:rFonts w:ascii="Arial Black" w:hAnsi="Arial Black"/>
        </w:rPr>
        <w:t>/fraværende</w:t>
      </w:r>
      <w:r w:rsidRPr="00C576A0">
        <w:rPr>
          <w:rFonts w:ascii="Arial Black" w:hAnsi="Arial Black"/>
        </w:rPr>
        <w:t>:</w:t>
      </w:r>
      <w:r w:rsidRPr="00C576A0">
        <w:rPr>
          <w:rFonts w:ascii="Arial Black" w:hAnsi="Arial Black"/>
        </w:rPr>
        <w:tab/>
      </w:r>
    </w:p>
    <w:p w14:paraId="5DA7E68E" w14:textId="016DCC64" w:rsidR="00D61B83" w:rsidRPr="006C2A44" w:rsidRDefault="00950B74" w:rsidP="00B149EF">
      <w:pPr>
        <w:pStyle w:val="DagsordenReferat-Opstilling"/>
        <w:ind w:left="1304" w:firstLine="0"/>
        <w:rPr>
          <w:rFonts w:ascii="Arial" w:hAnsi="Arial" w:cs="Arial"/>
          <w:b w:val="0"/>
          <w:bCs/>
          <w:i/>
          <w:iCs/>
        </w:rPr>
      </w:pPr>
      <w:r w:rsidRPr="006C2A44">
        <w:rPr>
          <w:rFonts w:ascii="Arial" w:hAnsi="Arial" w:cs="Arial"/>
          <w:b w:val="0"/>
          <w:bCs/>
          <w:i/>
          <w:iCs/>
        </w:rPr>
        <w:t>Kjeld Schul</w:t>
      </w:r>
      <w:r w:rsidR="006C2A44" w:rsidRPr="006C2A44">
        <w:rPr>
          <w:rFonts w:ascii="Arial" w:hAnsi="Arial" w:cs="Arial"/>
          <w:b w:val="0"/>
          <w:bCs/>
          <w:i/>
          <w:iCs/>
        </w:rPr>
        <w:t>tz,</w:t>
      </w:r>
      <w:r w:rsidR="006C2A44">
        <w:rPr>
          <w:rFonts w:ascii="Arial" w:hAnsi="Arial" w:cs="Arial"/>
          <w:b w:val="0"/>
          <w:bCs/>
          <w:i/>
          <w:iCs/>
        </w:rPr>
        <w:t xml:space="preserve"> </w:t>
      </w:r>
      <w:r w:rsidR="001E1420">
        <w:rPr>
          <w:rFonts w:ascii="Arial" w:hAnsi="Arial" w:cs="Arial"/>
          <w:b w:val="0"/>
          <w:bCs/>
          <w:i/>
          <w:iCs/>
        </w:rPr>
        <w:t xml:space="preserve">Per Jensen, Carsten Lange, </w:t>
      </w:r>
      <w:r w:rsidR="00F25F9B">
        <w:rPr>
          <w:rFonts w:ascii="Arial" w:hAnsi="Arial" w:cs="Arial"/>
          <w:b w:val="0"/>
          <w:bCs/>
          <w:i/>
          <w:iCs/>
        </w:rPr>
        <w:t xml:space="preserve">Marianne Thomsen, Martin Johansen, </w:t>
      </w:r>
      <w:r w:rsidR="00C90DB7">
        <w:rPr>
          <w:rFonts w:ascii="Arial" w:hAnsi="Arial" w:cs="Arial"/>
          <w:b w:val="0"/>
          <w:bCs/>
          <w:i/>
          <w:iCs/>
        </w:rPr>
        <w:t>Peter Pedersen</w:t>
      </w:r>
      <w:r w:rsidR="00B149EF">
        <w:rPr>
          <w:rFonts w:ascii="Arial" w:hAnsi="Arial" w:cs="Arial"/>
          <w:b w:val="0"/>
          <w:bCs/>
          <w:i/>
          <w:iCs/>
        </w:rPr>
        <w:t xml:space="preserve">, Klaus Frossing, </w:t>
      </w:r>
      <w:r w:rsidR="004E328E">
        <w:rPr>
          <w:rFonts w:ascii="Arial" w:hAnsi="Arial" w:cs="Arial"/>
          <w:b w:val="0"/>
          <w:bCs/>
          <w:i/>
          <w:iCs/>
        </w:rPr>
        <w:t>Rene Mallin</w:t>
      </w:r>
    </w:p>
    <w:p w14:paraId="5CD7AB3F" w14:textId="77777777" w:rsidR="00BB171D" w:rsidRPr="00C576A0" w:rsidRDefault="00BB171D" w:rsidP="00972653">
      <w:pPr>
        <w:pStyle w:val="DagsordenReferat-Opstilling"/>
        <w:rPr>
          <w:rFonts w:ascii="Arial Black" w:hAnsi="Arial Black"/>
        </w:rPr>
      </w:pPr>
    </w:p>
    <w:p w14:paraId="776138C1" w14:textId="5D82D666" w:rsidR="00BB171D" w:rsidRDefault="00985EE4" w:rsidP="00972653">
      <w:pPr>
        <w:pStyle w:val="DagsordenReferat-Opstill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REFERAT</w:t>
      </w:r>
      <w:r w:rsidR="00BB171D" w:rsidRPr="00BB171D">
        <w:rPr>
          <w:rFonts w:ascii="Arial Black" w:hAnsi="Arial Black"/>
          <w:sz w:val="28"/>
          <w:szCs w:val="28"/>
          <w:u w:val="single"/>
        </w:rPr>
        <w:t xml:space="preserve">: </w:t>
      </w:r>
    </w:p>
    <w:p w14:paraId="05AECE31" w14:textId="77777777" w:rsidR="0079193B" w:rsidRDefault="0079193B" w:rsidP="00972653">
      <w:pPr>
        <w:pStyle w:val="DagsordenReferat-Opstilling"/>
        <w:rPr>
          <w:rFonts w:ascii="Arial Black" w:hAnsi="Arial Black"/>
          <w:sz w:val="28"/>
          <w:szCs w:val="28"/>
          <w:u w:val="single"/>
        </w:rPr>
      </w:pPr>
    </w:p>
    <w:p w14:paraId="38CA1E97" w14:textId="035C059F" w:rsidR="006426DF" w:rsidRPr="00F75F58" w:rsidRDefault="00F3689B" w:rsidP="006426DF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 w:rsidRPr="006426DF">
        <w:rPr>
          <w:rFonts w:ascii="Arial Black" w:hAnsi="Arial Black"/>
        </w:rPr>
        <w:t>Godkendelse af dagsordenen.</w:t>
      </w:r>
    </w:p>
    <w:p w14:paraId="7C505BE8" w14:textId="0C03FDBB" w:rsidR="00F75F58" w:rsidRDefault="0093029C" w:rsidP="00F75F58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</w:rPr>
      </w:pPr>
      <w:r w:rsidRPr="00001EEE">
        <w:rPr>
          <w:rFonts w:ascii="Arial" w:hAnsi="Arial" w:cs="Arial"/>
          <w:b w:val="0"/>
          <w:bCs/>
          <w:i/>
          <w:iCs/>
        </w:rPr>
        <w:t>Dagsordenen blev godkendt</w:t>
      </w:r>
    </w:p>
    <w:p w14:paraId="10299B12" w14:textId="77777777" w:rsidR="00001EEE" w:rsidRPr="00001EEE" w:rsidRDefault="00001EEE" w:rsidP="00F75F58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  <w:u w:val="single"/>
        </w:rPr>
      </w:pPr>
    </w:p>
    <w:p w14:paraId="22688233" w14:textId="272EB47E" w:rsidR="00536DA1" w:rsidRPr="00001EEE" w:rsidRDefault="00536DA1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Godkendelse af referatet fra sidste møde – 11. februar 2020.</w:t>
      </w:r>
    </w:p>
    <w:p w14:paraId="45CF0D08" w14:textId="356839A3" w:rsidR="00001EEE" w:rsidRDefault="007C2605" w:rsidP="00001EEE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Følgende </w:t>
      </w:r>
      <w:r w:rsidR="00B825C9">
        <w:rPr>
          <w:rFonts w:ascii="Arial" w:hAnsi="Arial" w:cs="Arial"/>
          <w:b w:val="0"/>
          <w:bCs/>
          <w:i/>
          <w:iCs/>
        </w:rPr>
        <w:t xml:space="preserve">beslutninger blev præciseret fra sidste møde: </w:t>
      </w:r>
      <w:r w:rsidR="00E3025A">
        <w:rPr>
          <w:rFonts w:ascii="Arial" w:hAnsi="Arial" w:cs="Arial"/>
          <w:b w:val="0"/>
          <w:bCs/>
          <w:i/>
          <w:iCs/>
        </w:rPr>
        <w:t xml:space="preserve">1) </w:t>
      </w:r>
      <w:r w:rsidR="007E4C44">
        <w:rPr>
          <w:rFonts w:ascii="Arial" w:hAnsi="Arial" w:cs="Arial"/>
          <w:b w:val="0"/>
          <w:bCs/>
          <w:i/>
          <w:iCs/>
        </w:rPr>
        <w:t xml:space="preserve">Projektgruppen for MØDESTEDET </w:t>
      </w:r>
      <w:r w:rsidR="009B77E0">
        <w:rPr>
          <w:rFonts w:ascii="Arial" w:hAnsi="Arial" w:cs="Arial"/>
          <w:b w:val="0"/>
          <w:bCs/>
          <w:i/>
          <w:iCs/>
        </w:rPr>
        <w:t xml:space="preserve">er etableret af </w:t>
      </w:r>
      <w:r w:rsidR="001A4F44">
        <w:rPr>
          <w:rFonts w:ascii="Arial" w:hAnsi="Arial" w:cs="Arial"/>
          <w:b w:val="0"/>
          <w:bCs/>
          <w:i/>
          <w:iCs/>
        </w:rPr>
        <w:t>udviklingsgruppen for Natur og Bevægelse</w:t>
      </w:r>
      <w:r w:rsidR="00AB57BD">
        <w:rPr>
          <w:rFonts w:ascii="Arial" w:hAnsi="Arial" w:cs="Arial"/>
          <w:b w:val="0"/>
          <w:bCs/>
          <w:i/>
          <w:iCs/>
        </w:rPr>
        <w:t xml:space="preserve">, der er en del af </w:t>
      </w:r>
      <w:r w:rsidR="009E7487">
        <w:rPr>
          <w:rFonts w:ascii="Arial" w:hAnsi="Arial" w:cs="Arial"/>
          <w:b w:val="0"/>
          <w:bCs/>
          <w:i/>
          <w:iCs/>
        </w:rPr>
        <w:t xml:space="preserve">klyngesamarbejdet RUNDT og HAMMER BAKKER. 2) </w:t>
      </w:r>
      <w:r w:rsidR="00393A3F">
        <w:rPr>
          <w:rFonts w:ascii="Arial" w:hAnsi="Arial" w:cs="Arial"/>
          <w:b w:val="0"/>
          <w:bCs/>
          <w:i/>
          <w:iCs/>
        </w:rPr>
        <w:t xml:space="preserve">Lisbeth og Lasse har jfr. </w:t>
      </w:r>
      <w:r w:rsidR="00ED3E79">
        <w:rPr>
          <w:rFonts w:ascii="Arial" w:hAnsi="Arial" w:cs="Arial"/>
          <w:b w:val="0"/>
          <w:bCs/>
          <w:i/>
          <w:iCs/>
        </w:rPr>
        <w:t>b</w:t>
      </w:r>
      <w:r w:rsidR="00393A3F">
        <w:rPr>
          <w:rFonts w:ascii="Arial" w:hAnsi="Arial" w:cs="Arial"/>
          <w:b w:val="0"/>
          <w:bCs/>
          <w:i/>
          <w:iCs/>
        </w:rPr>
        <w:t xml:space="preserve">eslutningerne fra sidste </w:t>
      </w:r>
      <w:r w:rsidR="00ED3E79">
        <w:rPr>
          <w:rFonts w:ascii="Arial" w:hAnsi="Arial" w:cs="Arial"/>
          <w:b w:val="0"/>
          <w:bCs/>
          <w:i/>
          <w:iCs/>
        </w:rPr>
        <w:t xml:space="preserve">møde </w:t>
      </w:r>
      <w:r w:rsidR="009171A6">
        <w:rPr>
          <w:rFonts w:ascii="Arial" w:hAnsi="Arial" w:cs="Arial"/>
          <w:b w:val="0"/>
          <w:bCs/>
          <w:i/>
          <w:iCs/>
        </w:rPr>
        <w:t xml:space="preserve">gennemført </w:t>
      </w:r>
      <w:r w:rsidR="002E39FC">
        <w:rPr>
          <w:rFonts w:ascii="Arial" w:hAnsi="Arial" w:cs="Arial"/>
          <w:b w:val="0"/>
          <w:bCs/>
          <w:i/>
          <w:iCs/>
        </w:rPr>
        <w:t xml:space="preserve">kontraktforhandlingerne med </w:t>
      </w:r>
      <w:r w:rsidR="00821D42">
        <w:rPr>
          <w:rFonts w:ascii="Arial" w:hAnsi="Arial" w:cs="Arial"/>
          <w:b w:val="0"/>
          <w:bCs/>
          <w:i/>
          <w:iCs/>
        </w:rPr>
        <w:t xml:space="preserve">totalrådgiveren </w:t>
      </w:r>
      <w:r w:rsidR="00FD484F">
        <w:rPr>
          <w:rFonts w:ascii="Arial" w:hAnsi="Arial" w:cs="Arial"/>
          <w:b w:val="0"/>
          <w:bCs/>
          <w:i/>
          <w:iCs/>
        </w:rPr>
        <w:t>Møller &amp; Grønborg</w:t>
      </w:r>
      <w:r w:rsidR="005F63F1">
        <w:rPr>
          <w:rFonts w:ascii="Arial" w:hAnsi="Arial" w:cs="Arial"/>
          <w:b w:val="0"/>
          <w:bCs/>
          <w:i/>
          <w:iCs/>
        </w:rPr>
        <w:t xml:space="preserve">. </w:t>
      </w:r>
      <w:r w:rsidR="00E757BE">
        <w:rPr>
          <w:rFonts w:ascii="Arial" w:hAnsi="Arial" w:cs="Arial"/>
          <w:b w:val="0"/>
          <w:bCs/>
          <w:i/>
          <w:iCs/>
        </w:rPr>
        <w:t xml:space="preserve">3) Deadline for </w:t>
      </w:r>
      <w:r w:rsidR="003E1CDC">
        <w:rPr>
          <w:rFonts w:ascii="Arial" w:hAnsi="Arial" w:cs="Arial"/>
          <w:b w:val="0"/>
          <w:bCs/>
          <w:i/>
          <w:iCs/>
        </w:rPr>
        <w:t xml:space="preserve">endelig projektansøgning er grundet COVID-19 ændret til 1. december 2020. </w:t>
      </w:r>
      <w:r w:rsidR="003C5406">
        <w:rPr>
          <w:rFonts w:ascii="Arial" w:hAnsi="Arial" w:cs="Arial"/>
          <w:b w:val="0"/>
          <w:bCs/>
          <w:i/>
          <w:iCs/>
        </w:rPr>
        <w:t>Referatet blev herefter godkendt.</w:t>
      </w:r>
    </w:p>
    <w:p w14:paraId="17B7F3D5" w14:textId="77777777" w:rsidR="00F41B9D" w:rsidRPr="00640274" w:rsidRDefault="00F41B9D" w:rsidP="00001EEE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  <w:u w:val="single"/>
        </w:rPr>
      </w:pPr>
    </w:p>
    <w:p w14:paraId="01AA3318" w14:textId="39B50E7C" w:rsidR="00536DA1" w:rsidRDefault="008D3511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</w:rPr>
      </w:pPr>
      <w:r w:rsidRPr="008D3511">
        <w:rPr>
          <w:rFonts w:ascii="Arial Black" w:hAnsi="Arial Black"/>
        </w:rPr>
        <w:t xml:space="preserve">Projektgruppens sammensætning </w:t>
      </w:r>
      <w:r w:rsidR="000A7F65">
        <w:rPr>
          <w:rFonts w:ascii="Arial Black" w:hAnsi="Arial Black"/>
        </w:rPr>
        <w:t>og herunder nyt medlem fra Lodsejersammensl</w:t>
      </w:r>
      <w:r w:rsidR="00954838">
        <w:rPr>
          <w:rFonts w:ascii="Arial Black" w:hAnsi="Arial Black"/>
        </w:rPr>
        <w:t>u</w:t>
      </w:r>
      <w:r w:rsidR="000A7F65">
        <w:rPr>
          <w:rFonts w:ascii="Arial Black" w:hAnsi="Arial Black"/>
        </w:rPr>
        <w:t xml:space="preserve">tningen </w:t>
      </w:r>
      <w:r w:rsidR="00E850F6">
        <w:rPr>
          <w:rFonts w:ascii="Arial Black" w:hAnsi="Arial Black"/>
        </w:rPr>
        <w:t>i Hammer Bakker</w:t>
      </w:r>
      <w:r w:rsidR="00870E7A">
        <w:rPr>
          <w:rFonts w:ascii="Arial Black" w:hAnsi="Arial Black"/>
        </w:rPr>
        <w:t xml:space="preserve"> - (bilag vedhæftet)</w:t>
      </w:r>
      <w:r w:rsidR="00E850F6">
        <w:rPr>
          <w:rFonts w:ascii="Arial Black" w:hAnsi="Arial Black"/>
        </w:rPr>
        <w:t>.</w:t>
      </w:r>
    </w:p>
    <w:p w14:paraId="71F970F4" w14:textId="50D42DDE" w:rsidR="00463FB8" w:rsidRDefault="00463FB8" w:rsidP="00463FB8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>Det blev oplyst, at Lo</w:t>
      </w:r>
      <w:r w:rsidR="006B13CB">
        <w:rPr>
          <w:rFonts w:ascii="Arial" w:hAnsi="Arial" w:cs="Arial"/>
          <w:b w:val="0"/>
          <w:bCs/>
          <w:i/>
          <w:iCs/>
        </w:rPr>
        <w:t>dsejersammenslutningen har ønsket at være repræsenteret med 2 medlemmer</w:t>
      </w:r>
      <w:r w:rsidR="00137E6F">
        <w:rPr>
          <w:rFonts w:ascii="Arial" w:hAnsi="Arial" w:cs="Arial"/>
          <w:b w:val="0"/>
          <w:bCs/>
          <w:i/>
          <w:iCs/>
        </w:rPr>
        <w:t>: Klaus Fossing og Rene Mallin</w:t>
      </w:r>
      <w:r w:rsidR="00BC67D0">
        <w:rPr>
          <w:rFonts w:ascii="Arial" w:hAnsi="Arial" w:cs="Arial"/>
          <w:b w:val="0"/>
          <w:bCs/>
          <w:i/>
          <w:iCs/>
        </w:rPr>
        <w:t>, hvilket blev godkendt.</w:t>
      </w:r>
    </w:p>
    <w:p w14:paraId="76F06ECB" w14:textId="77777777" w:rsidR="00F16916" w:rsidRPr="00463FB8" w:rsidRDefault="00F16916" w:rsidP="00463FB8">
      <w:pPr>
        <w:pStyle w:val="DagsordenReferat-Opstilling"/>
        <w:ind w:left="786" w:firstLine="0"/>
        <w:rPr>
          <w:rFonts w:ascii="Arial" w:hAnsi="Arial" w:cs="Arial"/>
          <w:b w:val="0"/>
          <w:bCs/>
          <w:i/>
          <w:iCs/>
        </w:rPr>
      </w:pPr>
    </w:p>
    <w:p w14:paraId="48D2A1A1" w14:textId="4593FFF8" w:rsidR="009137FD" w:rsidRDefault="009137FD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</w:rPr>
      </w:pPr>
      <w:r>
        <w:rPr>
          <w:rFonts w:ascii="Arial Black" w:hAnsi="Arial Black"/>
        </w:rPr>
        <w:t>Siden sidst</w:t>
      </w:r>
      <w:r w:rsidR="00DB4BE6">
        <w:rPr>
          <w:rFonts w:ascii="Arial Black" w:hAnsi="Arial Black"/>
        </w:rPr>
        <w:t>:</w:t>
      </w:r>
    </w:p>
    <w:p w14:paraId="59CFAD13" w14:textId="4A81F8A6" w:rsidR="00AB1EE8" w:rsidRDefault="00E92548" w:rsidP="00AB1EE8">
      <w:pPr>
        <w:pStyle w:val="DagsordenReferat-Opstilling"/>
        <w:numPr>
          <w:ilvl w:val="0"/>
          <w:numId w:val="3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Ansøgningstidspunktet for </w:t>
      </w:r>
      <w:r w:rsidR="00C15A35">
        <w:rPr>
          <w:rFonts w:ascii="Arial Black" w:hAnsi="Arial Black"/>
        </w:rPr>
        <w:t xml:space="preserve">støtte til realisering af projektet er udskudt til 1. december 2020. </w:t>
      </w:r>
    </w:p>
    <w:p w14:paraId="772CDA15" w14:textId="3FAA7B33" w:rsidR="00ED3FD7" w:rsidRDefault="00C3096E" w:rsidP="00ED3FD7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>Tilskuds</w:t>
      </w:r>
      <w:r w:rsidR="00E35507">
        <w:rPr>
          <w:rFonts w:ascii="Arial" w:hAnsi="Arial" w:cs="Arial"/>
          <w:b w:val="0"/>
          <w:bCs/>
          <w:i/>
          <w:iCs/>
        </w:rPr>
        <w:t>giverne Realdania og Lokale og Anlæ</w:t>
      </w:r>
      <w:r w:rsidR="003F5B4D">
        <w:rPr>
          <w:rFonts w:ascii="Arial" w:hAnsi="Arial" w:cs="Arial"/>
          <w:b w:val="0"/>
          <w:bCs/>
          <w:i/>
          <w:iCs/>
        </w:rPr>
        <w:t xml:space="preserve">gsfonden har meddelt, at </w:t>
      </w:r>
      <w:r w:rsidR="00CB6926">
        <w:rPr>
          <w:rFonts w:ascii="Arial" w:hAnsi="Arial" w:cs="Arial"/>
          <w:b w:val="0"/>
          <w:bCs/>
          <w:i/>
          <w:iCs/>
        </w:rPr>
        <w:t xml:space="preserve">tidspunktet </w:t>
      </w:r>
      <w:r w:rsidR="009D1A3F">
        <w:rPr>
          <w:rFonts w:ascii="Arial" w:hAnsi="Arial" w:cs="Arial"/>
          <w:b w:val="0"/>
          <w:bCs/>
          <w:i/>
          <w:iCs/>
        </w:rPr>
        <w:t xml:space="preserve">for endelig projektansøgning </w:t>
      </w:r>
      <w:r w:rsidR="00524554">
        <w:rPr>
          <w:rFonts w:ascii="Arial" w:hAnsi="Arial" w:cs="Arial"/>
          <w:b w:val="0"/>
          <w:bCs/>
          <w:i/>
          <w:iCs/>
        </w:rPr>
        <w:t xml:space="preserve">grundet COVID-19 er udskudt til </w:t>
      </w:r>
      <w:r w:rsidR="00A70F23">
        <w:rPr>
          <w:rFonts w:ascii="Arial" w:hAnsi="Arial" w:cs="Arial"/>
          <w:b w:val="0"/>
          <w:bCs/>
          <w:i/>
          <w:iCs/>
        </w:rPr>
        <w:t>1. december 2020</w:t>
      </w:r>
      <w:r w:rsidR="00F77F53">
        <w:rPr>
          <w:rFonts w:ascii="Arial" w:hAnsi="Arial" w:cs="Arial"/>
          <w:b w:val="0"/>
          <w:bCs/>
          <w:i/>
          <w:iCs/>
        </w:rPr>
        <w:t xml:space="preserve">, hvilket er indarbejdet i </w:t>
      </w:r>
      <w:r w:rsidR="00F16916">
        <w:rPr>
          <w:rFonts w:ascii="Arial" w:hAnsi="Arial" w:cs="Arial"/>
          <w:b w:val="0"/>
          <w:bCs/>
          <w:i/>
          <w:iCs/>
        </w:rPr>
        <w:t xml:space="preserve">projekttidsplanen. </w:t>
      </w:r>
    </w:p>
    <w:p w14:paraId="0A45298C" w14:textId="77777777" w:rsidR="00B03C83" w:rsidRPr="00ED3FD7" w:rsidRDefault="00B03C83" w:rsidP="00ED3FD7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</w:p>
    <w:p w14:paraId="186C1AFF" w14:textId="4E33CD11" w:rsidR="00DB4BE6" w:rsidRDefault="00F06B50" w:rsidP="00AB03F4">
      <w:pPr>
        <w:pStyle w:val="DagsordenReferat-Opstilling"/>
        <w:numPr>
          <w:ilvl w:val="0"/>
          <w:numId w:val="3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Lokale og Anlægsfonden og Realdanias </w:t>
      </w:r>
      <w:r w:rsidR="00990D2E">
        <w:rPr>
          <w:rFonts w:ascii="Arial Black" w:hAnsi="Arial Black"/>
        </w:rPr>
        <w:t>krav og forudsætninger til rådgivningskontrakt</w:t>
      </w:r>
      <w:r w:rsidR="00423CA0">
        <w:rPr>
          <w:rFonts w:ascii="Arial Black" w:hAnsi="Arial Black"/>
        </w:rPr>
        <w:t xml:space="preserve">. </w:t>
      </w:r>
    </w:p>
    <w:p w14:paraId="08AD9D99" w14:textId="77777777" w:rsidR="00DF59A3" w:rsidRDefault="003E30C3" w:rsidP="00F16916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 w:rsidRPr="002625AA">
        <w:rPr>
          <w:rFonts w:ascii="Arial" w:hAnsi="Arial" w:cs="Arial"/>
          <w:b w:val="0"/>
          <w:bCs/>
          <w:i/>
          <w:iCs/>
        </w:rPr>
        <w:lastRenderedPageBreak/>
        <w:t>Som opfølgning på tidligere drøftelser i projektgruppen blev det oplyst, at</w:t>
      </w:r>
      <w:r w:rsidR="002625AA">
        <w:rPr>
          <w:rFonts w:ascii="Arial" w:hAnsi="Arial" w:cs="Arial"/>
          <w:b w:val="0"/>
          <w:bCs/>
          <w:i/>
          <w:iCs/>
        </w:rPr>
        <w:t xml:space="preserve"> </w:t>
      </w:r>
      <w:r w:rsidR="00C40426">
        <w:rPr>
          <w:rFonts w:ascii="Arial" w:hAnsi="Arial" w:cs="Arial"/>
          <w:b w:val="0"/>
          <w:bCs/>
          <w:i/>
          <w:iCs/>
        </w:rPr>
        <w:t>Realdania og LOA i f</w:t>
      </w:r>
      <w:r w:rsidR="005650E3">
        <w:rPr>
          <w:rFonts w:ascii="Arial" w:hAnsi="Arial" w:cs="Arial"/>
          <w:b w:val="0"/>
          <w:bCs/>
          <w:i/>
          <w:iCs/>
        </w:rPr>
        <w:t>orbindelse med godkendelsen af rådgi</w:t>
      </w:r>
      <w:r w:rsidR="000927A0">
        <w:rPr>
          <w:rFonts w:ascii="Arial" w:hAnsi="Arial" w:cs="Arial"/>
          <w:b w:val="0"/>
          <w:bCs/>
          <w:i/>
          <w:iCs/>
        </w:rPr>
        <w:t xml:space="preserve">vningsaftalen har præciseret, at fordelingen </w:t>
      </w:r>
      <w:r w:rsidR="00745B86">
        <w:rPr>
          <w:rFonts w:ascii="Arial" w:hAnsi="Arial" w:cs="Arial"/>
          <w:b w:val="0"/>
          <w:bCs/>
          <w:i/>
          <w:iCs/>
        </w:rPr>
        <w:t xml:space="preserve">25/75% </w:t>
      </w:r>
      <w:r w:rsidR="00AE02AE">
        <w:rPr>
          <w:rFonts w:ascii="Arial" w:hAnsi="Arial" w:cs="Arial"/>
          <w:b w:val="0"/>
          <w:bCs/>
          <w:i/>
          <w:iCs/>
        </w:rPr>
        <w:t>af de 250.000 kr.</w:t>
      </w:r>
      <w:r w:rsidR="00904DE2">
        <w:rPr>
          <w:rFonts w:ascii="Arial" w:hAnsi="Arial" w:cs="Arial"/>
          <w:b w:val="0"/>
          <w:bCs/>
          <w:i/>
          <w:iCs/>
        </w:rPr>
        <w:t xml:space="preserve"> til </w:t>
      </w:r>
      <w:r w:rsidR="00F76BC1">
        <w:rPr>
          <w:rFonts w:ascii="Arial" w:hAnsi="Arial" w:cs="Arial"/>
          <w:b w:val="0"/>
          <w:bCs/>
          <w:i/>
          <w:iCs/>
        </w:rPr>
        <w:t xml:space="preserve">proces- og arkitektfaglig </w:t>
      </w:r>
      <w:r w:rsidR="005004EE">
        <w:rPr>
          <w:rFonts w:ascii="Arial" w:hAnsi="Arial" w:cs="Arial"/>
          <w:b w:val="0"/>
          <w:bCs/>
          <w:i/>
          <w:iCs/>
        </w:rPr>
        <w:t>rådgivning skal overholdes.</w:t>
      </w:r>
      <w:r w:rsidR="00904DE2">
        <w:rPr>
          <w:rFonts w:ascii="Arial" w:hAnsi="Arial" w:cs="Arial"/>
          <w:b w:val="0"/>
          <w:bCs/>
          <w:i/>
          <w:iCs/>
        </w:rPr>
        <w:t xml:space="preserve"> </w:t>
      </w:r>
    </w:p>
    <w:p w14:paraId="344EDF2A" w14:textId="0066F40F" w:rsidR="00F16916" w:rsidRPr="002625AA" w:rsidRDefault="005004EE" w:rsidP="00F16916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</w:t>
      </w:r>
      <w:r w:rsidR="003E30C3" w:rsidRPr="002625AA">
        <w:rPr>
          <w:rFonts w:ascii="Arial" w:hAnsi="Arial" w:cs="Arial"/>
          <w:b w:val="0"/>
          <w:bCs/>
          <w:i/>
          <w:iCs/>
        </w:rPr>
        <w:t xml:space="preserve"> </w:t>
      </w:r>
    </w:p>
    <w:p w14:paraId="44555C4D" w14:textId="77777777" w:rsidR="00800ED7" w:rsidRDefault="00146CB2" w:rsidP="00AB03F4">
      <w:pPr>
        <w:pStyle w:val="DagsordenReferat-Opstilling"/>
        <w:numPr>
          <w:ilvl w:val="0"/>
          <w:numId w:val="3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Forhåndsudtalelse </w:t>
      </w:r>
      <w:r w:rsidR="002A53A0">
        <w:rPr>
          <w:rFonts w:ascii="Arial Black" w:hAnsi="Arial Black"/>
        </w:rPr>
        <w:t xml:space="preserve">om mulighederne </w:t>
      </w:r>
      <w:r w:rsidR="004F48F8">
        <w:rPr>
          <w:rFonts w:ascii="Arial Black" w:hAnsi="Arial Black"/>
        </w:rPr>
        <w:t xml:space="preserve">for medfinansieringsstøtte </w:t>
      </w:r>
      <w:r w:rsidR="00DA6F27">
        <w:rPr>
          <w:rFonts w:ascii="Arial Black" w:hAnsi="Arial Black"/>
        </w:rPr>
        <w:t>fra No</w:t>
      </w:r>
      <w:r w:rsidR="00575F7E">
        <w:rPr>
          <w:rFonts w:ascii="Arial Black" w:hAnsi="Arial Black"/>
        </w:rPr>
        <w:t>r</w:t>
      </w:r>
      <w:r w:rsidR="00DA6F27">
        <w:rPr>
          <w:rFonts w:ascii="Arial Black" w:hAnsi="Arial Black"/>
        </w:rPr>
        <w:t>dea</w:t>
      </w:r>
      <w:r w:rsidR="00575F7E">
        <w:rPr>
          <w:rFonts w:ascii="Arial Black" w:hAnsi="Arial Black"/>
        </w:rPr>
        <w:t xml:space="preserve"> Fonden </w:t>
      </w:r>
      <w:r w:rsidR="004F48F8">
        <w:rPr>
          <w:rFonts w:ascii="Arial Black" w:hAnsi="Arial Black"/>
        </w:rPr>
        <w:t xml:space="preserve">til </w:t>
      </w:r>
      <w:r w:rsidR="00DA6F27">
        <w:rPr>
          <w:rFonts w:ascii="Arial Black" w:hAnsi="Arial Black"/>
        </w:rPr>
        <w:t xml:space="preserve">MØDESTEDET </w:t>
      </w:r>
      <w:r w:rsidR="00575F7E">
        <w:rPr>
          <w:rFonts w:ascii="Arial Black" w:hAnsi="Arial Black"/>
        </w:rPr>
        <w:t xml:space="preserve">(60 mio. kr. puljen til </w:t>
      </w:r>
      <w:r w:rsidR="00AB1EE8">
        <w:rPr>
          <w:rFonts w:ascii="Arial Black" w:hAnsi="Arial Black"/>
        </w:rPr>
        <w:t xml:space="preserve">mindre byer). </w:t>
      </w:r>
    </w:p>
    <w:p w14:paraId="630D2628" w14:textId="77777777" w:rsidR="00AA3DCE" w:rsidRDefault="00603E7A" w:rsidP="00800ED7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Via mulighederne for forhåndsudtalelse </w:t>
      </w:r>
      <w:r w:rsidR="005A3175">
        <w:rPr>
          <w:rFonts w:ascii="Arial" w:hAnsi="Arial" w:cs="Arial"/>
          <w:b w:val="0"/>
          <w:bCs/>
          <w:i/>
          <w:iCs/>
        </w:rPr>
        <w:t xml:space="preserve">er det konstateret, at grundlaget for ansøgning af fondsmidler fra </w:t>
      </w:r>
      <w:r w:rsidR="000454CF">
        <w:rPr>
          <w:rFonts w:ascii="Arial" w:hAnsi="Arial" w:cs="Arial"/>
          <w:b w:val="0"/>
          <w:bCs/>
          <w:i/>
          <w:iCs/>
        </w:rPr>
        <w:t>Nordea ikke på nuværende tidspunkt er muligt</w:t>
      </w:r>
      <w:r w:rsidR="0029209B">
        <w:rPr>
          <w:rFonts w:ascii="Arial" w:hAnsi="Arial" w:cs="Arial"/>
          <w:b w:val="0"/>
          <w:bCs/>
          <w:i/>
          <w:iCs/>
        </w:rPr>
        <w:t xml:space="preserve">, idet der skal foreligge </w:t>
      </w:r>
      <w:r w:rsidR="006E3D52">
        <w:rPr>
          <w:rFonts w:ascii="Arial" w:hAnsi="Arial" w:cs="Arial"/>
          <w:b w:val="0"/>
          <w:bCs/>
          <w:i/>
          <w:iCs/>
        </w:rPr>
        <w:t>projektforslag med anlægsøkonomi.</w:t>
      </w:r>
    </w:p>
    <w:p w14:paraId="1F177440" w14:textId="479610BE" w:rsidR="00423CA0" w:rsidRDefault="000454CF" w:rsidP="00800ED7">
      <w:pPr>
        <w:pStyle w:val="DagsordenReferat-Opstilling"/>
        <w:ind w:left="1080" w:firstLine="0"/>
        <w:rPr>
          <w:rFonts w:ascii="Arial Black" w:hAnsi="Arial Black"/>
        </w:rPr>
      </w:pPr>
      <w:r>
        <w:rPr>
          <w:rFonts w:ascii="Arial" w:hAnsi="Arial" w:cs="Arial"/>
          <w:b w:val="0"/>
          <w:bCs/>
          <w:i/>
          <w:iCs/>
        </w:rPr>
        <w:t xml:space="preserve">.  </w:t>
      </w:r>
      <w:r w:rsidR="002A53A0">
        <w:rPr>
          <w:rFonts w:ascii="Arial Black" w:hAnsi="Arial Black"/>
        </w:rPr>
        <w:t xml:space="preserve"> </w:t>
      </w:r>
    </w:p>
    <w:p w14:paraId="598F078E" w14:textId="0A7DC445" w:rsidR="0026353E" w:rsidRDefault="0026353E" w:rsidP="00AB03F4">
      <w:pPr>
        <w:pStyle w:val="DagsordenReferat-Opstilling"/>
        <w:numPr>
          <w:ilvl w:val="0"/>
          <w:numId w:val="34"/>
        </w:numPr>
        <w:rPr>
          <w:rFonts w:ascii="Arial Black" w:hAnsi="Arial Black"/>
        </w:rPr>
      </w:pPr>
      <w:r>
        <w:rPr>
          <w:rFonts w:ascii="Arial Black" w:hAnsi="Arial Black"/>
        </w:rPr>
        <w:t>Orientering om Realdania</w:t>
      </w:r>
      <w:r w:rsidR="00005977">
        <w:rPr>
          <w:rFonts w:ascii="Arial Black" w:hAnsi="Arial Black"/>
        </w:rPr>
        <w:t xml:space="preserve">s støtte </w:t>
      </w:r>
      <w:r w:rsidR="00FA67FE">
        <w:rPr>
          <w:rFonts w:ascii="Arial Black" w:hAnsi="Arial Black"/>
        </w:rPr>
        <w:t>og det videre arbejde med TÅRNET i HAMMER BAKKER.</w:t>
      </w:r>
    </w:p>
    <w:p w14:paraId="16485376" w14:textId="77777777" w:rsidR="00CE4005" w:rsidRDefault="00E864D0" w:rsidP="00AA3DCE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Erling orienterede om status </w:t>
      </w:r>
      <w:r w:rsidR="0096033A">
        <w:rPr>
          <w:rFonts w:ascii="Arial" w:hAnsi="Arial" w:cs="Arial"/>
          <w:b w:val="0"/>
          <w:bCs/>
          <w:i/>
          <w:iCs/>
        </w:rPr>
        <w:t>for igangværende arbejde med udvikling</w:t>
      </w:r>
      <w:r w:rsidR="0082742F">
        <w:rPr>
          <w:rFonts w:ascii="Arial" w:hAnsi="Arial" w:cs="Arial"/>
          <w:b w:val="0"/>
          <w:bCs/>
          <w:i/>
          <w:iCs/>
        </w:rPr>
        <w:t xml:space="preserve">/ombygning af TÅRNET i HAMMER BAKKER. </w:t>
      </w:r>
      <w:r w:rsidR="005417E1">
        <w:rPr>
          <w:rFonts w:ascii="Arial" w:hAnsi="Arial" w:cs="Arial"/>
          <w:b w:val="0"/>
          <w:bCs/>
          <w:i/>
          <w:iCs/>
        </w:rPr>
        <w:t>Arbejdet forløber planmæssigt</w:t>
      </w:r>
      <w:r w:rsidR="004D66BE">
        <w:rPr>
          <w:rFonts w:ascii="Arial" w:hAnsi="Arial" w:cs="Arial"/>
          <w:b w:val="0"/>
          <w:bCs/>
          <w:i/>
          <w:iCs/>
        </w:rPr>
        <w:t xml:space="preserve"> og det blev i den sammenhæng oplyst, at Realdania har bevilget </w:t>
      </w:r>
      <w:r w:rsidR="005D4C14">
        <w:rPr>
          <w:rFonts w:ascii="Arial" w:hAnsi="Arial" w:cs="Arial"/>
          <w:b w:val="0"/>
          <w:bCs/>
          <w:i/>
          <w:iCs/>
        </w:rPr>
        <w:t xml:space="preserve">1 mio.kr. i støtte til realisering af projektet. </w:t>
      </w:r>
      <w:r w:rsidR="000F44F3">
        <w:rPr>
          <w:rFonts w:ascii="Arial" w:hAnsi="Arial" w:cs="Arial"/>
          <w:b w:val="0"/>
          <w:bCs/>
          <w:i/>
          <w:iCs/>
        </w:rPr>
        <w:t xml:space="preserve">I det videre arbejde med aktivitetsbeskrivelse </w:t>
      </w:r>
      <w:r w:rsidR="00E438D7">
        <w:rPr>
          <w:rFonts w:ascii="Arial" w:hAnsi="Arial" w:cs="Arial"/>
          <w:b w:val="0"/>
          <w:bCs/>
          <w:i/>
          <w:iCs/>
        </w:rPr>
        <w:t>er det vigtigt, at der sikres en sammenhæng</w:t>
      </w:r>
      <w:r w:rsidR="00E03740">
        <w:rPr>
          <w:rFonts w:ascii="Arial" w:hAnsi="Arial" w:cs="Arial"/>
          <w:b w:val="0"/>
          <w:bCs/>
          <w:i/>
          <w:iCs/>
        </w:rPr>
        <w:t xml:space="preserve">/koordinering </w:t>
      </w:r>
      <w:r w:rsidR="0046373C">
        <w:rPr>
          <w:rFonts w:ascii="Arial" w:hAnsi="Arial" w:cs="Arial"/>
          <w:b w:val="0"/>
          <w:bCs/>
          <w:i/>
          <w:iCs/>
        </w:rPr>
        <w:t xml:space="preserve">mellem </w:t>
      </w:r>
      <w:r w:rsidR="00CE4005">
        <w:rPr>
          <w:rFonts w:ascii="Arial" w:hAnsi="Arial" w:cs="Arial"/>
          <w:b w:val="0"/>
          <w:bCs/>
          <w:i/>
          <w:iCs/>
        </w:rPr>
        <w:t xml:space="preserve">projekterne </w:t>
      </w:r>
      <w:r w:rsidR="0046373C">
        <w:rPr>
          <w:rFonts w:ascii="Arial" w:hAnsi="Arial" w:cs="Arial"/>
          <w:b w:val="0"/>
          <w:bCs/>
          <w:i/>
          <w:iCs/>
        </w:rPr>
        <w:t>Tå</w:t>
      </w:r>
      <w:r w:rsidR="00CE4005">
        <w:rPr>
          <w:rFonts w:ascii="Arial" w:hAnsi="Arial" w:cs="Arial"/>
          <w:b w:val="0"/>
          <w:bCs/>
          <w:i/>
          <w:iCs/>
        </w:rPr>
        <w:t>r</w:t>
      </w:r>
      <w:r w:rsidR="0046373C">
        <w:rPr>
          <w:rFonts w:ascii="Arial" w:hAnsi="Arial" w:cs="Arial"/>
          <w:b w:val="0"/>
          <w:bCs/>
          <w:i/>
          <w:iCs/>
        </w:rPr>
        <w:t>net og Mødestedet</w:t>
      </w:r>
      <w:r w:rsidR="00CE4005">
        <w:rPr>
          <w:rFonts w:ascii="Arial" w:hAnsi="Arial" w:cs="Arial"/>
          <w:b w:val="0"/>
          <w:bCs/>
          <w:i/>
          <w:iCs/>
        </w:rPr>
        <w:t xml:space="preserve">. </w:t>
      </w:r>
    </w:p>
    <w:p w14:paraId="15DF4896" w14:textId="70CD7D2E" w:rsidR="00AA3DCE" w:rsidRPr="00E864D0" w:rsidRDefault="0096033A" w:rsidP="00AA3DCE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</w:t>
      </w:r>
    </w:p>
    <w:p w14:paraId="54CA00E7" w14:textId="3C198C46" w:rsidR="005C14A3" w:rsidRDefault="0059114D" w:rsidP="00AB03F4">
      <w:pPr>
        <w:pStyle w:val="DagsordenReferat-Opstilling"/>
        <w:numPr>
          <w:ilvl w:val="0"/>
          <w:numId w:val="3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Orientering om Aalborg Kommunes arbejde med udarbejdelse af </w:t>
      </w:r>
      <w:r w:rsidR="002047C2">
        <w:rPr>
          <w:rFonts w:ascii="Arial Black" w:hAnsi="Arial Black"/>
        </w:rPr>
        <w:t>FRILUFTSPLAN</w:t>
      </w:r>
      <w:r w:rsidR="000E3644">
        <w:rPr>
          <w:rFonts w:ascii="Arial Black" w:hAnsi="Arial Black"/>
        </w:rPr>
        <w:t>EN</w:t>
      </w:r>
      <w:r w:rsidR="002047C2">
        <w:rPr>
          <w:rFonts w:ascii="Arial Black" w:hAnsi="Arial Black"/>
        </w:rPr>
        <w:t xml:space="preserve"> </w:t>
      </w:r>
      <w:r w:rsidR="000E3644">
        <w:rPr>
          <w:rFonts w:ascii="Arial Black" w:hAnsi="Arial Black"/>
        </w:rPr>
        <w:t>for HAMMER BAKKER.</w:t>
      </w:r>
    </w:p>
    <w:p w14:paraId="3B273298" w14:textId="13AC69F1" w:rsidR="003020DE" w:rsidRDefault="000202A7" w:rsidP="003020DE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Svend orienterede om det igangsatte arbejde med </w:t>
      </w:r>
      <w:r w:rsidR="00D676E3">
        <w:rPr>
          <w:rFonts w:ascii="Arial" w:hAnsi="Arial" w:cs="Arial"/>
          <w:b w:val="0"/>
          <w:bCs/>
          <w:i/>
          <w:iCs/>
        </w:rPr>
        <w:t>udarbejdelse af FRILUFTSPLAN for HAMMER BAKKER</w:t>
      </w:r>
      <w:r w:rsidR="00626B17">
        <w:rPr>
          <w:rFonts w:ascii="Arial" w:hAnsi="Arial" w:cs="Arial"/>
          <w:b w:val="0"/>
          <w:bCs/>
          <w:i/>
          <w:iCs/>
        </w:rPr>
        <w:t>. Det blev i denne sammenhæng oplyst</w:t>
      </w:r>
      <w:r w:rsidR="00A9307B">
        <w:rPr>
          <w:rFonts w:ascii="Arial" w:hAnsi="Arial" w:cs="Arial"/>
          <w:b w:val="0"/>
          <w:bCs/>
          <w:i/>
          <w:iCs/>
        </w:rPr>
        <w:t xml:space="preserve">, at konsulentfirmaet Urban Goods er inddraget i arbejdet, og man forventer arbejdet afsluttet </w:t>
      </w:r>
      <w:r w:rsidR="00C67910">
        <w:rPr>
          <w:rFonts w:ascii="Arial" w:hAnsi="Arial" w:cs="Arial"/>
          <w:b w:val="0"/>
          <w:bCs/>
          <w:i/>
          <w:iCs/>
        </w:rPr>
        <w:t xml:space="preserve">senest 1.oktober 2020. </w:t>
      </w:r>
    </w:p>
    <w:p w14:paraId="57F13F5C" w14:textId="77777777" w:rsidR="00A95D69" w:rsidRPr="003020DE" w:rsidRDefault="00A95D69" w:rsidP="003020DE">
      <w:pPr>
        <w:pStyle w:val="DagsordenReferat-Opstilling"/>
        <w:ind w:left="1080" w:firstLine="0"/>
        <w:rPr>
          <w:rFonts w:ascii="Arial" w:hAnsi="Arial" w:cs="Arial"/>
          <w:b w:val="0"/>
          <w:bCs/>
          <w:i/>
          <w:iCs/>
        </w:rPr>
      </w:pPr>
    </w:p>
    <w:p w14:paraId="0E4DC120" w14:textId="0B02E73A" w:rsidR="005C5959" w:rsidRDefault="00AC0A12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Projektopstart </w:t>
      </w:r>
      <w:r w:rsidR="00E64E5A">
        <w:rPr>
          <w:rFonts w:ascii="Arial Black" w:hAnsi="Arial Black"/>
        </w:rPr>
        <w:t xml:space="preserve">med </w:t>
      </w:r>
      <w:r w:rsidR="00B24462">
        <w:rPr>
          <w:rFonts w:ascii="Arial Black" w:hAnsi="Arial Black"/>
        </w:rPr>
        <w:t xml:space="preserve">konsulenterne </w:t>
      </w:r>
      <w:r w:rsidR="009412E6">
        <w:rPr>
          <w:rFonts w:ascii="Arial Black" w:hAnsi="Arial Black"/>
        </w:rPr>
        <w:t>So</w:t>
      </w:r>
      <w:r w:rsidR="00F41682">
        <w:rPr>
          <w:rFonts w:ascii="Arial Black" w:hAnsi="Arial Black"/>
        </w:rPr>
        <w:t>phie B. Mortensen</w:t>
      </w:r>
      <w:r w:rsidR="004A7059">
        <w:rPr>
          <w:rFonts w:ascii="Arial Black" w:hAnsi="Arial Black"/>
        </w:rPr>
        <w:t xml:space="preserve">, </w:t>
      </w:r>
      <w:r w:rsidR="00E548DA">
        <w:rPr>
          <w:rFonts w:ascii="Arial Black" w:hAnsi="Arial Black"/>
        </w:rPr>
        <w:t>landskabsar</w:t>
      </w:r>
      <w:r w:rsidR="002923ED">
        <w:rPr>
          <w:rFonts w:ascii="Arial Black" w:hAnsi="Arial Black"/>
        </w:rPr>
        <w:t>ki</w:t>
      </w:r>
      <w:r w:rsidR="00E548DA">
        <w:rPr>
          <w:rFonts w:ascii="Arial Black" w:hAnsi="Arial Black"/>
        </w:rPr>
        <w:t>t</w:t>
      </w:r>
      <w:r w:rsidR="00B1524A">
        <w:rPr>
          <w:rFonts w:ascii="Arial Black" w:hAnsi="Arial Black"/>
        </w:rPr>
        <w:t>e</w:t>
      </w:r>
      <w:r w:rsidR="004820A4">
        <w:rPr>
          <w:rFonts w:ascii="Arial Black" w:hAnsi="Arial Black"/>
        </w:rPr>
        <w:t xml:space="preserve">kterne </w:t>
      </w:r>
      <w:r w:rsidR="004A7059">
        <w:rPr>
          <w:rFonts w:ascii="Arial Black" w:hAnsi="Arial Black"/>
        </w:rPr>
        <w:t xml:space="preserve">Møller </w:t>
      </w:r>
      <w:r w:rsidR="00F41682">
        <w:rPr>
          <w:rFonts w:ascii="Arial Black" w:hAnsi="Arial Black"/>
        </w:rPr>
        <w:t xml:space="preserve">og </w:t>
      </w:r>
      <w:r w:rsidR="007238D2">
        <w:rPr>
          <w:rFonts w:ascii="Arial Black" w:hAnsi="Arial Black"/>
        </w:rPr>
        <w:t xml:space="preserve">Grønborg </w:t>
      </w:r>
      <w:r w:rsidR="000E34BF">
        <w:rPr>
          <w:rFonts w:ascii="Arial Black" w:hAnsi="Arial Black"/>
        </w:rPr>
        <w:t xml:space="preserve">og </w:t>
      </w:r>
      <w:r w:rsidR="00F41682">
        <w:rPr>
          <w:rFonts w:ascii="Arial Black" w:hAnsi="Arial Black"/>
        </w:rPr>
        <w:t xml:space="preserve">Peter </w:t>
      </w:r>
      <w:r w:rsidR="00263315">
        <w:rPr>
          <w:rFonts w:ascii="Arial Black" w:hAnsi="Arial Black"/>
        </w:rPr>
        <w:t>G. Boesen</w:t>
      </w:r>
      <w:r w:rsidR="000E34BF">
        <w:rPr>
          <w:rFonts w:ascii="Arial Black" w:hAnsi="Arial Black"/>
        </w:rPr>
        <w:t>, konsulenthuset Urban Go</w:t>
      </w:r>
      <w:r w:rsidR="00A8553C">
        <w:rPr>
          <w:rFonts w:ascii="Arial Black" w:hAnsi="Arial Black"/>
        </w:rPr>
        <w:t xml:space="preserve">ods. </w:t>
      </w:r>
    </w:p>
    <w:p w14:paraId="28F7F854" w14:textId="2550533D" w:rsidR="005C5959" w:rsidRDefault="00CB2736" w:rsidP="005C5959">
      <w:pPr>
        <w:pStyle w:val="DagsordenReferat-Opstilling"/>
        <w:numPr>
          <w:ilvl w:val="0"/>
          <w:numId w:val="33"/>
        </w:numPr>
        <w:rPr>
          <w:rFonts w:ascii="Arial Black" w:hAnsi="Arial Black"/>
        </w:rPr>
      </w:pPr>
      <w:r>
        <w:rPr>
          <w:rFonts w:ascii="Arial Black" w:hAnsi="Arial Black"/>
        </w:rPr>
        <w:t>Introduktion og konsulentaftale</w:t>
      </w:r>
    </w:p>
    <w:p w14:paraId="1596071B" w14:textId="44856F99" w:rsidR="00F3617F" w:rsidRPr="004B2E5C" w:rsidRDefault="001E6D24" w:rsidP="00F3617F">
      <w:pPr>
        <w:pStyle w:val="DagsordenReferat-Opstilling"/>
        <w:ind w:left="144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Præsentation af </w:t>
      </w:r>
      <w:r w:rsidR="005D3625">
        <w:rPr>
          <w:rFonts w:ascii="Arial" w:hAnsi="Arial" w:cs="Arial"/>
          <w:b w:val="0"/>
          <w:bCs/>
          <w:i/>
          <w:iCs/>
        </w:rPr>
        <w:t>firmaer og konsulenter</w:t>
      </w:r>
      <w:r w:rsidR="00DB39E1">
        <w:rPr>
          <w:rFonts w:ascii="Arial" w:hAnsi="Arial" w:cs="Arial"/>
          <w:b w:val="0"/>
          <w:bCs/>
          <w:i/>
          <w:iCs/>
        </w:rPr>
        <w:t xml:space="preserve"> </w:t>
      </w:r>
      <w:r w:rsidR="00C025D2">
        <w:rPr>
          <w:rFonts w:ascii="Arial" w:hAnsi="Arial" w:cs="Arial"/>
          <w:b w:val="0"/>
          <w:bCs/>
          <w:i/>
          <w:iCs/>
        </w:rPr>
        <w:t>-</w:t>
      </w:r>
      <w:r w:rsidR="00DB39E1">
        <w:rPr>
          <w:rFonts w:ascii="Arial" w:hAnsi="Arial" w:cs="Arial"/>
          <w:b w:val="0"/>
          <w:bCs/>
          <w:i/>
          <w:iCs/>
        </w:rPr>
        <w:t xml:space="preserve"> herunder omtalte konsulenterne </w:t>
      </w:r>
      <w:r w:rsidR="00541627">
        <w:rPr>
          <w:rFonts w:ascii="Arial" w:hAnsi="Arial" w:cs="Arial"/>
          <w:b w:val="0"/>
          <w:bCs/>
          <w:i/>
          <w:iCs/>
        </w:rPr>
        <w:t xml:space="preserve">projekter, der kunne </w:t>
      </w:r>
      <w:r w:rsidR="00040958">
        <w:rPr>
          <w:rFonts w:ascii="Arial" w:hAnsi="Arial" w:cs="Arial"/>
          <w:b w:val="0"/>
          <w:bCs/>
          <w:i/>
          <w:iCs/>
        </w:rPr>
        <w:t xml:space="preserve">relateres til </w:t>
      </w:r>
      <w:r w:rsidR="00CD5856">
        <w:rPr>
          <w:rFonts w:ascii="Arial" w:hAnsi="Arial" w:cs="Arial"/>
          <w:b w:val="0"/>
          <w:bCs/>
          <w:i/>
          <w:iCs/>
        </w:rPr>
        <w:t>det igangværende udviklingsprojekt for MØDESTEDET.</w:t>
      </w:r>
      <w:r w:rsidR="009151D4">
        <w:rPr>
          <w:rFonts w:ascii="Arial" w:hAnsi="Arial" w:cs="Arial"/>
          <w:b w:val="0"/>
          <w:bCs/>
          <w:i/>
          <w:iCs/>
        </w:rPr>
        <w:t xml:space="preserve"> </w:t>
      </w:r>
      <w:r w:rsidR="007248CF">
        <w:rPr>
          <w:rFonts w:ascii="Arial" w:hAnsi="Arial" w:cs="Arial"/>
          <w:b w:val="0"/>
          <w:bCs/>
          <w:i/>
          <w:iCs/>
        </w:rPr>
        <w:t xml:space="preserve">Endvidere en kort </w:t>
      </w:r>
      <w:r w:rsidR="00EF4DDA">
        <w:rPr>
          <w:rFonts w:ascii="Arial" w:hAnsi="Arial" w:cs="Arial"/>
          <w:b w:val="0"/>
          <w:bCs/>
          <w:i/>
          <w:iCs/>
        </w:rPr>
        <w:t>gennemgang af konsulent</w:t>
      </w:r>
      <w:r w:rsidR="007248CF">
        <w:rPr>
          <w:rFonts w:ascii="Arial" w:hAnsi="Arial" w:cs="Arial"/>
          <w:b w:val="0"/>
          <w:bCs/>
          <w:i/>
          <w:iCs/>
        </w:rPr>
        <w:t>aftalen, der vedhæf</w:t>
      </w:r>
      <w:r w:rsidR="00C81D65">
        <w:rPr>
          <w:rFonts w:ascii="Arial" w:hAnsi="Arial" w:cs="Arial"/>
          <w:b w:val="0"/>
          <w:bCs/>
          <w:i/>
          <w:iCs/>
        </w:rPr>
        <w:t xml:space="preserve">tes til orientering. </w:t>
      </w:r>
      <w:r w:rsidR="00565BC2">
        <w:rPr>
          <w:rFonts w:ascii="Arial" w:hAnsi="Arial" w:cs="Arial"/>
          <w:b w:val="0"/>
          <w:bCs/>
          <w:i/>
          <w:iCs/>
        </w:rPr>
        <w:t xml:space="preserve"> </w:t>
      </w:r>
    </w:p>
    <w:p w14:paraId="0E6A0729" w14:textId="54BE8A8F" w:rsidR="00316592" w:rsidRDefault="00316592" w:rsidP="005C5959">
      <w:pPr>
        <w:pStyle w:val="DagsordenReferat-Opstilling"/>
        <w:numPr>
          <w:ilvl w:val="0"/>
          <w:numId w:val="3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Tidsplan, </w:t>
      </w:r>
      <w:r w:rsidR="00484627">
        <w:rPr>
          <w:rFonts w:ascii="Arial Black" w:hAnsi="Arial Black"/>
        </w:rPr>
        <w:t xml:space="preserve">proces og rollefordeling </w:t>
      </w:r>
    </w:p>
    <w:p w14:paraId="2CD68537" w14:textId="6122D13B" w:rsidR="00C81D65" w:rsidRPr="009B0824" w:rsidRDefault="009B0824" w:rsidP="00C81D65">
      <w:pPr>
        <w:pStyle w:val="DagsordenReferat-Opstilling"/>
        <w:ind w:left="1440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Tidsplan, </w:t>
      </w:r>
      <w:r w:rsidR="00C547F0">
        <w:rPr>
          <w:rFonts w:ascii="Arial" w:hAnsi="Arial" w:cs="Arial"/>
          <w:b w:val="0"/>
          <w:bCs/>
          <w:i/>
          <w:iCs/>
        </w:rPr>
        <w:t xml:space="preserve">proces og rollefordeling blev gennemgået og </w:t>
      </w:r>
      <w:r w:rsidR="00825987">
        <w:rPr>
          <w:rFonts w:ascii="Arial" w:hAnsi="Arial" w:cs="Arial"/>
          <w:b w:val="0"/>
          <w:bCs/>
          <w:i/>
          <w:iCs/>
        </w:rPr>
        <w:t xml:space="preserve">vigtigheden blev </w:t>
      </w:r>
      <w:r w:rsidR="00C547F0">
        <w:rPr>
          <w:rFonts w:ascii="Arial" w:hAnsi="Arial" w:cs="Arial"/>
          <w:b w:val="0"/>
          <w:bCs/>
          <w:i/>
          <w:iCs/>
        </w:rPr>
        <w:t xml:space="preserve">præciseret, </w:t>
      </w:r>
      <w:r w:rsidR="00864FCE">
        <w:rPr>
          <w:rFonts w:ascii="Arial" w:hAnsi="Arial" w:cs="Arial"/>
          <w:b w:val="0"/>
          <w:bCs/>
          <w:i/>
          <w:iCs/>
        </w:rPr>
        <w:t xml:space="preserve">idet </w:t>
      </w:r>
      <w:r w:rsidR="00D54BB5">
        <w:rPr>
          <w:rFonts w:ascii="Arial" w:hAnsi="Arial" w:cs="Arial"/>
          <w:b w:val="0"/>
          <w:bCs/>
          <w:i/>
          <w:iCs/>
        </w:rPr>
        <w:t xml:space="preserve">vi har en </w:t>
      </w:r>
      <w:r w:rsidR="00AD0505">
        <w:rPr>
          <w:rFonts w:ascii="Arial" w:hAnsi="Arial" w:cs="Arial"/>
          <w:b w:val="0"/>
          <w:bCs/>
          <w:i/>
          <w:iCs/>
        </w:rPr>
        <w:t xml:space="preserve">forholdsvis </w:t>
      </w:r>
      <w:r w:rsidR="00D54BB5">
        <w:rPr>
          <w:rFonts w:ascii="Arial" w:hAnsi="Arial" w:cs="Arial"/>
          <w:b w:val="0"/>
          <w:bCs/>
          <w:i/>
          <w:iCs/>
        </w:rPr>
        <w:t xml:space="preserve">kort </w:t>
      </w:r>
      <w:r w:rsidR="00BE46D7">
        <w:rPr>
          <w:rFonts w:ascii="Arial" w:hAnsi="Arial" w:cs="Arial"/>
          <w:b w:val="0"/>
          <w:bCs/>
          <w:i/>
          <w:iCs/>
        </w:rPr>
        <w:t>udviklingsperiode</w:t>
      </w:r>
      <w:r w:rsidR="002B3C46">
        <w:rPr>
          <w:rFonts w:ascii="Arial" w:hAnsi="Arial" w:cs="Arial"/>
          <w:b w:val="0"/>
          <w:bCs/>
          <w:i/>
          <w:iCs/>
        </w:rPr>
        <w:t xml:space="preserve">. I den sammenhæng blev </w:t>
      </w:r>
      <w:r w:rsidR="00293E45">
        <w:rPr>
          <w:rFonts w:ascii="Arial" w:hAnsi="Arial" w:cs="Arial"/>
          <w:b w:val="0"/>
          <w:bCs/>
          <w:i/>
          <w:iCs/>
        </w:rPr>
        <w:t xml:space="preserve">det ligeledes </w:t>
      </w:r>
      <w:r w:rsidR="002D3B91">
        <w:rPr>
          <w:rFonts w:ascii="Arial" w:hAnsi="Arial" w:cs="Arial"/>
          <w:b w:val="0"/>
          <w:bCs/>
          <w:i/>
          <w:iCs/>
        </w:rPr>
        <w:t xml:space="preserve">fra tidsplanen </w:t>
      </w:r>
      <w:r w:rsidR="00293E45">
        <w:rPr>
          <w:rFonts w:ascii="Arial" w:hAnsi="Arial" w:cs="Arial"/>
          <w:b w:val="0"/>
          <w:bCs/>
          <w:i/>
          <w:iCs/>
        </w:rPr>
        <w:t xml:space="preserve">fremhævet, at </w:t>
      </w:r>
      <w:r w:rsidR="00482304">
        <w:rPr>
          <w:rFonts w:ascii="Arial" w:hAnsi="Arial" w:cs="Arial"/>
          <w:b w:val="0"/>
          <w:bCs/>
          <w:i/>
          <w:iCs/>
        </w:rPr>
        <w:t xml:space="preserve">et endeligt skitseprojekt </w:t>
      </w:r>
      <w:r w:rsidR="000B33E8">
        <w:rPr>
          <w:rFonts w:ascii="Arial" w:hAnsi="Arial" w:cs="Arial"/>
          <w:b w:val="0"/>
          <w:bCs/>
          <w:i/>
          <w:iCs/>
        </w:rPr>
        <w:t xml:space="preserve">skal foreligge i uge 48, idet </w:t>
      </w:r>
      <w:r w:rsidR="00EF5579">
        <w:rPr>
          <w:rFonts w:ascii="Arial" w:hAnsi="Arial" w:cs="Arial"/>
          <w:b w:val="0"/>
          <w:bCs/>
          <w:i/>
          <w:iCs/>
        </w:rPr>
        <w:t xml:space="preserve">Realdania og LOA har </w:t>
      </w:r>
      <w:r w:rsidR="00190308">
        <w:rPr>
          <w:rFonts w:ascii="Arial" w:hAnsi="Arial" w:cs="Arial"/>
          <w:b w:val="0"/>
          <w:bCs/>
          <w:i/>
          <w:iCs/>
        </w:rPr>
        <w:t xml:space="preserve">meddelt, at deadline for projektansøgning er 1. december 2020. </w:t>
      </w:r>
      <w:r w:rsidR="00BE46D7">
        <w:rPr>
          <w:rFonts w:ascii="Arial" w:hAnsi="Arial" w:cs="Arial"/>
          <w:b w:val="0"/>
          <w:bCs/>
          <w:i/>
          <w:iCs/>
        </w:rPr>
        <w:t xml:space="preserve"> </w:t>
      </w:r>
    </w:p>
    <w:p w14:paraId="08F5907F" w14:textId="0FC1AF49" w:rsidR="00484627" w:rsidRDefault="00484627" w:rsidP="005C5959">
      <w:pPr>
        <w:pStyle w:val="DagsordenReferat-Opstilling"/>
        <w:numPr>
          <w:ilvl w:val="0"/>
          <w:numId w:val="3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Særlige opmærksomhedspunkter </w:t>
      </w:r>
      <w:r w:rsidR="00405B22">
        <w:rPr>
          <w:rFonts w:ascii="Arial Black" w:hAnsi="Arial Black"/>
        </w:rPr>
        <w:t xml:space="preserve">i relation til </w:t>
      </w:r>
      <w:r w:rsidR="00DC30AE">
        <w:rPr>
          <w:rFonts w:ascii="Arial Black" w:hAnsi="Arial Black"/>
        </w:rPr>
        <w:t xml:space="preserve">proces </w:t>
      </w:r>
      <w:r w:rsidR="0079193B">
        <w:rPr>
          <w:rFonts w:ascii="Arial Black" w:hAnsi="Arial Black"/>
        </w:rPr>
        <w:t xml:space="preserve">for </w:t>
      </w:r>
      <w:r w:rsidR="00DC30AE">
        <w:rPr>
          <w:rFonts w:ascii="Arial Black" w:hAnsi="Arial Black"/>
        </w:rPr>
        <w:t>MØDESTEDET.</w:t>
      </w:r>
    </w:p>
    <w:p w14:paraId="146E37BF" w14:textId="45089490" w:rsidR="00CD29DA" w:rsidRPr="00591279" w:rsidRDefault="002D0F46" w:rsidP="00CD29DA">
      <w:pPr>
        <w:pStyle w:val="DagsordenReferat-Opstilling"/>
        <w:ind w:left="1440" w:firstLine="0"/>
        <w:rPr>
          <w:rFonts w:ascii="Arial" w:hAnsi="Arial" w:cs="Arial"/>
          <w:b w:val="0"/>
          <w:bCs/>
          <w:i/>
          <w:iCs/>
        </w:rPr>
      </w:pPr>
      <w:r w:rsidRPr="00591279">
        <w:rPr>
          <w:rFonts w:ascii="Arial" w:hAnsi="Arial" w:cs="Arial"/>
          <w:b w:val="0"/>
          <w:bCs/>
          <w:i/>
          <w:iCs/>
        </w:rPr>
        <w:t>På mødet var der en åben og uforpligtende idéudveksling om</w:t>
      </w:r>
      <w:r w:rsidR="000A338C">
        <w:rPr>
          <w:rFonts w:ascii="Arial" w:hAnsi="Arial" w:cs="Arial"/>
          <w:b w:val="0"/>
          <w:bCs/>
          <w:i/>
          <w:iCs/>
        </w:rPr>
        <w:t>,</w:t>
      </w:r>
      <w:r w:rsidRPr="00591279">
        <w:rPr>
          <w:rFonts w:ascii="Arial" w:hAnsi="Arial" w:cs="Arial"/>
          <w:b w:val="0"/>
          <w:bCs/>
          <w:i/>
          <w:iCs/>
        </w:rPr>
        <w:t xml:space="preserve"> hvad mødestedet skal indeholde, og hvad vi skal huske at være opmærksomme på i forhold til muligheder og udfordringer</w:t>
      </w:r>
      <w:r w:rsidR="00591279">
        <w:rPr>
          <w:rFonts w:ascii="Arial" w:hAnsi="Arial" w:cs="Arial"/>
          <w:b w:val="0"/>
          <w:bCs/>
          <w:i/>
          <w:iCs/>
        </w:rPr>
        <w:t xml:space="preserve">. </w:t>
      </w:r>
      <w:r w:rsidR="00D237DC">
        <w:rPr>
          <w:rFonts w:ascii="Arial" w:hAnsi="Arial" w:cs="Arial"/>
          <w:b w:val="0"/>
          <w:bCs/>
          <w:i/>
          <w:iCs/>
        </w:rPr>
        <w:t xml:space="preserve">De fremkomne synspunkter er beskrevet i vedhæftede bilag. </w:t>
      </w:r>
    </w:p>
    <w:p w14:paraId="42BADB9D" w14:textId="77777777" w:rsidR="00191E7C" w:rsidRDefault="00191E7C" w:rsidP="00191E7C">
      <w:pPr>
        <w:pStyle w:val="DagsordenReferat-Opstilling"/>
        <w:ind w:left="1440" w:firstLine="0"/>
        <w:rPr>
          <w:rFonts w:ascii="Arial Black" w:hAnsi="Arial Black"/>
        </w:rPr>
      </w:pPr>
    </w:p>
    <w:p w14:paraId="705AABF8" w14:textId="3D55D650" w:rsidR="001A778A" w:rsidRDefault="00C240ED" w:rsidP="000551D4">
      <w:pPr>
        <w:pStyle w:val="DagsordenReferat-Opstilling"/>
        <w:numPr>
          <w:ilvl w:val="0"/>
          <w:numId w:val="32"/>
        </w:numPr>
        <w:spacing w:line="240" w:lineRule="auto"/>
        <w:rPr>
          <w:rFonts w:ascii="Arial Black" w:hAnsi="Arial Black"/>
          <w:b w:val="0"/>
        </w:rPr>
      </w:pPr>
      <w:r w:rsidRPr="00600DFA">
        <w:rPr>
          <w:rFonts w:ascii="Arial Black" w:hAnsi="Arial Black"/>
          <w:b w:val="0"/>
        </w:rPr>
        <w:t>Det videre arbejde</w:t>
      </w:r>
      <w:r w:rsidR="007C0DFD" w:rsidRPr="00600DFA">
        <w:rPr>
          <w:rFonts w:ascii="Arial Black" w:hAnsi="Arial Black"/>
          <w:b w:val="0"/>
        </w:rPr>
        <w:t xml:space="preserve"> og herunder tids- og mødeplanlægning.</w:t>
      </w:r>
    </w:p>
    <w:p w14:paraId="210B9DD2" w14:textId="3586AD6E" w:rsidR="00FD2206" w:rsidRDefault="008A1A0A" w:rsidP="00FD2206">
      <w:pPr>
        <w:pStyle w:val="DagsordenReferat-Opstilling"/>
        <w:spacing w:line="240" w:lineRule="auto"/>
        <w:ind w:left="786" w:firstLine="0"/>
        <w:rPr>
          <w:rFonts w:ascii="Arial" w:hAnsi="Arial" w:cs="Arial"/>
          <w:b w:val="0"/>
          <w:i/>
          <w:iCs/>
        </w:rPr>
      </w:pPr>
      <w:r>
        <w:rPr>
          <w:rFonts w:ascii="Arial" w:hAnsi="Arial" w:cs="Arial"/>
          <w:b w:val="0"/>
          <w:i/>
          <w:iCs/>
        </w:rPr>
        <w:t xml:space="preserve">Der henvises til vedhæftede </w:t>
      </w:r>
      <w:r w:rsidR="00CB2158">
        <w:rPr>
          <w:rFonts w:ascii="Arial" w:hAnsi="Arial" w:cs="Arial"/>
          <w:b w:val="0"/>
          <w:i/>
          <w:iCs/>
        </w:rPr>
        <w:t>tid</w:t>
      </w:r>
      <w:r w:rsidR="00821A5A">
        <w:rPr>
          <w:rFonts w:ascii="Arial" w:hAnsi="Arial" w:cs="Arial"/>
          <w:b w:val="0"/>
          <w:i/>
          <w:iCs/>
        </w:rPr>
        <w:t>s</w:t>
      </w:r>
      <w:r w:rsidR="00CB2158">
        <w:rPr>
          <w:rFonts w:ascii="Arial" w:hAnsi="Arial" w:cs="Arial"/>
          <w:b w:val="0"/>
          <w:i/>
          <w:iCs/>
        </w:rPr>
        <w:t xml:space="preserve">- og procesplan udarbejdet af konsulenterne. </w:t>
      </w:r>
      <w:r w:rsidR="00A018C1">
        <w:rPr>
          <w:rFonts w:ascii="Arial" w:hAnsi="Arial" w:cs="Arial"/>
          <w:b w:val="0"/>
          <w:i/>
          <w:iCs/>
        </w:rPr>
        <w:t xml:space="preserve">Det blev endvidere aftalt, at </w:t>
      </w:r>
      <w:r w:rsidR="003A5DA4">
        <w:rPr>
          <w:rFonts w:ascii="Arial" w:hAnsi="Arial" w:cs="Arial"/>
          <w:b w:val="0"/>
          <w:i/>
          <w:iCs/>
        </w:rPr>
        <w:t xml:space="preserve">konsulenterne i samarbejde med Lasse udarbejder en kommunikationsplan for </w:t>
      </w:r>
      <w:r w:rsidR="003855A6">
        <w:rPr>
          <w:rFonts w:ascii="Arial" w:hAnsi="Arial" w:cs="Arial"/>
          <w:b w:val="0"/>
          <w:i/>
          <w:iCs/>
        </w:rPr>
        <w:t xml:space="preserve">det videre arbejde </w:t>
      </w:r>
      <w:r w:rsidR="00191E7C">
        <w:rPr>
          <w:rFonts w:ascii="Arial" w:hAnsi="Arial" w:cs="Arial"/>
          <w:b w:val="0"/>
          <w:i/>
          <w:iCs/>
        </w:rPr>
        <w:t xml:space="preserve">med etablering af et MØDESTED i HAMMER BAKKER. </w:t>
      </w:r>
      <w:r w:rsidR="003855A6">
        <w:rPr>
          <w:rFonts w:ascii="Arial" w:hAnsi="Arial" w:cs="Arial"/>
          <w:b w:val="0"/>
          <w:i/>
          <w:iCs/>
        </w:rPr>
        <w:t xml:space="preserve"> </w:t>
      </w:r>
    </w:p>
    <w:p w14:paraId="602CA7C1" w14:textId="77777777" w:rsidR="00CB2158" w:rsidRPr="00FD2206" w:rsidRDefault="00CB2158" w:rsidP="00FD2206">
      <w:pPr>
        <w:pStyle w:val="DagsordenReferat-Opstilling"/>
        <w:spacing w:line="240" w:lineRule="auto"/>
        <w:ind w:left="786" w:firstLine="0"/>
        <w:rPr>
          <w:rFonts w:ascii="Arial" w:hAnsi="Arial" w:cs="Arial"/>
          <w:b w:val="0"/>
          <w:i/>
          <w:iCs/>
        </w:rPr>
      </w:pPr>
    </w:p>
    <w:p w14:paraId="53991087" w14:textId="2C2C8961" w:rsidR="00EB20AD" w:rsidRPr="00CB2158" w:rsidRDefault="00CF6847" w:rsidP="0079193B">
      <w:pPr>
        <w:pStyle w:val="DagsordenReferat-Opstilling"/>
        <w:numPr>
          <w:ilvl w:val="0"/>
          <w:numId w:val="32"/>
        </w:numPr>
        <w:spacing w:after="0" w:line="240" w:lineRule="auto"/>
        <w:rPr>
          <w:rFonts w:ascii="Arial Black" w:hAnsi="Arial Black"/>
          <w:b w:val="0"/>
        </w:rPr>
      </w:pPr>
      <w:r w:rsidRPr="00EB20AD">
        <w:rPr>
          <w:rFonts w:ascii="Arial Black" w:hAnsi="Arial Black"/>
        </w:rPr>
        <w:t>Eventuelt.</w:t>
      </w:r>
    </w:p>
    <w:p w14:paraId="7AB6CA2C" w14:textId="38E1038B" w:rsidR="000C715E" w:rsidRDefault="005F5184" w:rsidP="00CB2158">
      <w:pPr>
        <w:pStyle w:val="DagsordenReferat-Opstilling"/>
        <w:spacing w:after="0" w:line="240" w:lineRule="auto"/>
        <w:ind w:left="786" w:firstLine="0"/>
        <w:rPr>
          <w:rFonts w:ascii="Arial" w:hAnsi="Arial" w:cs="Arial"/>
          <w:b w:val="0"/>
          <w:bCs/>
          <w:i/>
          <w:iCs/>
        </w:rPr>
      </w:pPr>
      <w:r w:rsidRPr="00F9295D">
        <w:rPr>
          <w:rFonts w:ascii="Arial" w:hAnsi="Arial" w:cs="Arial"/>
          <w:b w:val="0"/>
          <w:bCs/>
          <w:i/>
          <w:iCs/>
        </w:rPr>
        <w:t>Det blev konstateret</w:t>
      </w:r>
      <w:r w:rsidR="00F9295D">
        <w:rPr>
          <w:rFonts w:ascii="Arial" w:hAnsi="Arial" w:cs="Arial"/>
          <w:b w:val="0"/>
          <w:bCs/>
          <w:i/>
          <w:iCs/>
        </w:rPr>
        <w:t xml:space="preserve">, at </w:t>
      </w:r>
      <w:r w:rsidR="00D9372D">
        <w:rPr>
          <w:rFonts w:ascii="Arial" w:hAnsi="Arial" w:cs="Arial"/>
          <w:b w:val="0"/>
          <w:bCs/>
          <w:i/>
          <w:iCs/>
        </w:rPr>
        <w:t xml:space="preserve">Lodsejersammenslutningens repræsentanter </w:t>
      </w:r>
      <w:r w:rsidR="007A7FB2">
        <w:rPr>
          <w:rFonts w:ascii="Arial" w:hAnsi="Arial" w:cs="Arial"/>
          <w:b w:val="0"/>
          <w:bCs/>
          <w:i/>
          <w:iCs/>
        </w:rPr>
        <w:t xml:space="preserve">ikke deltog i mødet, hvorfor </w:t>
      </w:r>
      <w:r w:rsidR="00264F92">
        <w:rPr>
          <w:rFonts w:ascii="Arial" w:hAnsi="Arial" w:cs="Arial"/>
          <w:b w:val="0"/>
          <w:bCs/>
          <w:i/>
          <w:iCs/>
        </w:rPr>
        <w:t>Lasse undersøger</w:t>
      </w:r>
      <w:r w:rsidR="005F0032">
        <w:rPr>
          <w:rFonts w:ascii="Arial" w:hAnsi="Arial" w:cs="Arial"/>
          <w:b w:val="0"/>
          <w:bCs/>
          <w:i/>
          <w:iCs/>
        </w:rPr>
        <w:t>,</w:t>
      </w:r>
      <w:r w:rsidR="00264F92">
        <w:rPr>
          <w:rFonts w:ascii="Arial" w:hAnsi="Arial" w:cs="Arial"/>
          <w:b w:val="0"/>
          <w:bCs/>
          <w:i/>
          <w:iCs/>
        </w:rPr>
        <w:t xml:space="preserve"> om</w:t>
      </w:r>
      <w:r w:rsidR="000C779E">
        <w:rPr>
          <w:rFonts w:ascii="Arial" w:hAnsi="Arial" w:cs="Arial"/>
          <w:b w:val="0"/>
          <w:bCs/>
          <w:i/>
          <w:iCs/>
        </w:rPr>
        <w:t xml:space="preserve"> det skyldes e</w:t>
      </w:r>
      <w:r w:rsidR="0085698C">
        <w:rPr>
          <w:rFonts w:ascii="Arial" w:hAnsi="Arial" w:cs="Arial"/>
          <w:b w:val="0"/>
          <w:bCs/>
          <w:i/>
          <w:iCs/>
        </w:rPr>
        <w:t>t</w:t>
      </w:r>
      <w:r w:rsidR="000C779E">
        <w:rPr>
          <w:rFonts w:ascii="Arial" w:hAnsi="Arial" w:cs="Arial"/>
          <w:b w:val="0"/>
          <w:bCs/>
          <w:i/>
          <w:iCs/>
        </w:rPr>
        <w:t xml:space="preserve"> uhensigtsmæssigt</w:t>
      </w:r>
      <w:r w:rsidR="00EA47BB">
        <w:rPr>
          <w:rFonts w:ascii="Arial" w:hAnsi="Arial" w:cs="Arial"/>
          <w:b w:val="0"/>
          <w:bCs/>
          <w:i/>
          <w:iCs/>
        </w:rPr>
        <w:t xml:space="preserve"> </w:t>
      </w:r>
      <w:r w:rsidR="00264F92">
        <w:rPr>
          <w:rFonts w:ascii="Arial" w:hAnsi="Arial" w:cs="Arial"/>
          <w:b w:val="0"/>
          <w:bCs/>
          <w:i/>
          <w:iCs/>
        </w:rPr>
        <w:t>mødetidspunk</w:t>
      </w:r>
      <w:r w:rsidR="00EA47BB">
        <w:rPr>
          <w:rFonts w:ascii="Arial" w:hAnsi="Arial" w:cs="Arial"/>
          <w:b w:val="0"/>
          <w:bCs/>
          <w:i/>
          <w:iCs/>
        </w:rPr>
        <w:t>t.</w:t>
      </w:r>
      <w:r w:rsidR="001D6574">
        <w:rPr>
          <w:rFonts w:ascii="Arial" w:hAnsi="Arial" w:cs="Arial"/>
          <w:b w:val="0"/>
          <w:bCs/>
          <w:i/>
          <w:iCs/>
        </w:rPr>
        <w:t xml:space="preserve"> </w:t>
      </w:r>
      <w:r w:rsidR="00D47D68">
        <w:rPr>
          <w:rFonts w:ascii="Arial" w:hAnsi="Arial" w:cs="Arial"/>
          <w:b w:val="0"/>
          <w:bCs/>
          <w:i/>
          <w:iCs/>
        </w:rPr>
        <w:t>Er</w:t>
      </w:r>
      <w:r w:rsidR="00664C1B">
        <w:rPr>
          <w:rFonts w:ascii="Arial" w:hAnsi="Arial" w:cs="Arial"/>
          <w:b w:val="0"/>
          <w:bCs/>
          <w:i/>
          <w:iCs/>
        </w:rPr>
        <w:t xml:space="preserve"> </w:t>
      </w:r>
      <w:r w:rsidR="00D47D68">
        <w:rPr>
          <w:rFonts w:ascii="Arial" w:hAnsi="Arial" w:cs="Arial"/>
          <w:b w:val="0"/>
          <w:bCs/>
          <w:i/>
          <w:iCs/>
        </w:rPr>
        <w:t xml:space="preserve">det </w:t>
      </w:r>
      <w:r w:rsidR="00BD4E75">
        <w:rPr>
          <w:rFonts w:ascii="Arial" w:hAnsi="Arial" w:cs="Arial"/>
          <w:b w:val="0"/>
          <w:bCs/>
          <w:i/>
          <w:iCs/>
        </w:rPr>
        <w:t>tilfældet</w:t>
      </w:r>
      <w:r w:rsidR="001D6574">
        <w:rPr>
          <w:rFonts w:ascii="Arial" w:hAnsi="Arial" w:cs="Arial"/>
          <w:b w:val="0"/>
          <w:bCs/>
          <w:i/>
          <w:iCs/>
        </w:rPr>
        <w:t>, er projektgruppen åben for at flytte mødetidspunktet til kl.19.00</w:t>
      </w:r>
      <w:r w:rsidR="000C715E">
        <w:rPr>
          <w:rFonts w:ascii="Arial" w:hAnsi="Arial" w:cs="Arial"/>
          <w:b w:val="0"/>
          <w:bCs/>
          <w:i/>
          <w:iCs/>
        </w:rPr>
        <w:t xml:space="preserve">. </w:t>
      </w:r>
    </w:p>
    <w:p w14:paraId="15A4EB1F" w14:textId="77777777" w:rsidR="00BF1829" w:rsidRDefault="00BF1829" w:rsidP="00CB2158">
      <w:pPr>
        <w:pStyle w:val="DagsordenReferat-Opstilling"/>
        <w:spacing w:after="0" w:line="240" w:lineRule="auto"/>
        <w:ind w:left="786" w:firstLine="0"/>
        <w:rPr>
          <w:rFonts w:ascii="Arial" w:hAnsi="Arial" w:cs="Arial"/>
          <w:b w:val="0"/>
          <w:bCs/>
          <w:i/>
          <w:iCs/>
        </w:rPr>
      </w:pPr>
    </w:p>
    <w:p w14:paraId="439F2827" w14:textId="05D9419D" w:rsidR="00CB2158" w:rsidRPr="00F9295D" w:rsidRDefault="00264F92" w:rsidP="00CB2158">
      <w:pPr>
        <w:pStyle w:val="DagsordenReferat-Opstilling"/>
        <w:spacing w:after="0" w:line="240" w:lineRule="auto"/>
        <w:ind w:left="786" w:firstLine="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</w:t>
      </w:r>
    </w:p>
    <w:p w14:paraId="56B059A7" w14:textId="2A607A94" w:rsidR="00EB20AD" w:rsidRDefault="00EB20AD" w:rsidP="0079193B">
      <w:pPr>
        <w:pStyle w:val="DagsordenReferat-Opstilling"/>
        <w:numPr>
          <w:ilvl w:val="0"/>
          <w:numId w:val="32"/>
        </w:numPr>
        <w:spacing w:after="0" w:line="240" w:lineRule="auto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lastRenderedPageBreak/>
        <w:t>Næste møde</w:t>
      </w:r>
      <w:r w:rsidR="00531B9B">
        <w:rPr>
          <w:rFonts w:ascii="Arial Black" w:hAnsi="Arial Black"/>
          <w:b w:val="0"/>
        </w:rPr>
        <w:t>r.</w:t>
      </w:r>
    </w:p>
    <w:p w14:paraId="68300A8C" w14:textId="77777777" w:rsidR="00531B9B" w:rsidRPr="00531B9B" w:rsidRDefault="00531B9B" w:rsidP="00531B9B">
      <w:pPr>
        <w:pStyle w:val="Listeafsnit"/>
        <w:spacing w:after="0" w:line="240" w:lineRule="auto"/>
        <w:ind w:left="786"/>
        <w:contextualSpacing w:val="0"/>
        <w:rPr>
          <w:rFonts w:ascii="Arial" w:eastAsiaTheme="minorHAnsi" w:hAnsi="Arial" w:cs="Arial"/>
          <w:i/>
          <w:iCs/>
          <w:shd w:val="clear" w:color="auto" w:fill="FFFFFF"/>
          <w:lang w:bidi="ar-SA"/>
        </w:rPr>
      </w:pPr>
      <w:r w:rsidRPr="00531B9B">
        <w:rPr>
          <w:rFonts w:ascii="Arial" w:hAnsi="Arial" w:cs="Arial"/>
          <w:i/>
          <w:iCs/>
          <w:shd w:val="clear" w:color="auto" w:fill="FFFFFF"/>
        </w:rPr>
        <w:t>Mandag d. 5. oktober 2020 kl. 17-19</w:t>
      </w:r>
    </w:p>
    <w:p w14:paraId="16119C04" w14:textId="77777777" w:rsidR="00531B9B" w:rsidRPr="00531B9B" w:rsidRDefault="00531B9B" w:rsidP="00531B9B">
      <w:pPr>
        <w:pStyle w:val="Listeafsnit"/>
        <w:spacing w:after="0" w:line="240" w:lineRule="auto"/>
        <w:ind w:left="786"/>
        <w:contextualSpacing w:val="0"/>
        <w:rPr>
          <w:rFonts w:ascii="Arial" w:hAnsi="Arial" w:cs="Arial"/>
          <w:i/>
          <w:iCs/>
          <w:shd w:val="clear" w:color="auto" w:fill="FFFFFF"/>
        </w:rPr>
      </w:pPr>
      <w:r w:rsidRPr="00531B9B">
        <w:rPr>
          <w:rFonts w:ascii="Arial" w:hAnsi="Arial" w:cs="Arial"/>
          <w:i/>
          <w:iCs/>
          <w:shd w:val="clear" w:color="auto" w:fill="FFFFFF"/>
        </w:rPr>
        <w:t>Torsdag d. 22. oktober 2020 kl. 17-19</w:t>
      </w:r>
    </w:p>
    <w:p w14:paraId="3C9B024C" w14:textId="77777777" w:rsidR="00531B9B" w:rsidRPr="00531B9B" w:rsidRDefault="00531B9B" w:rsidP="00531B9B">
      <w:pPr>
        <w:pStyle w:val="Listeafsnit"/>
        <w:spacing w:after="0" w:line="240" w:lineRule="auto"/>
        <w:ind w:left="786"/>
        <w:contextualSpacing w:val="0"/>
        <w:rPr>
          <w:rFonts w:ascii="Arial" w:hAnsi="Arial" w:cs="Arial"/>
          <w:i/>
          <w:iCs/>
          <w:shd w:val="clear" w:color="auto" w:fill="FFFFFF"/>
        </w:rPr>
      </w:pPr>
      <w:r w:rsidRPr="00531B9B">
        <w:rPr>
          <w:rFonts w:ascii="Arial" w:hAnsi="Arial" w:cs="Arial"/>
          <w:i/>
          <w:iCs/>
          <w:shd w:val="clear" w:color="auto" w:fill="FFFFFF"/>
        </w:rPr>
        <w:t>Tirsdag d. 17. november 2020 kl. 17-19</w:t>
      </w:r>
    </w:p>
    <w:p w14:paraId="21B3E3F8" w14:textId="77777777" w:rsidR="00531B9B" w:rsidRPr="00531B9B" w:rsidRDefault="00531B9B" w:rsidP="00531B9B">
      <w:pPr>
        <w:rPr>
          <w:rFonts w:ascii="Arial" w:hAnsi="Arial" w:cs="Arial"/>
          <w:i/>
          <w:iCs/>
          <w:shd w:val="clear" w:color="auto" w:fill="FFFFFF"/>
        </w:rPr>
      </w:pPr>
    </w:p>
    <w:p w14:paraId="524B51A9" w14:textId="77777777" w:rsidR="00531B9B" w:rsidRPr="00EB20AD" w:rsidRDefault="00531B9B" w:rsidP="00531B9B">
      <w:pPr>
        <w:pStyle w:val="DagsordenReferat-Opstilling"/>
        <w:spacing w:after="0" w:line="240" w:lineRule="auto"/>
        <w:ind w:left="786" w:firstLine="0"/>
        <w:rPr>
          <w:rFonts w:ascii="Arial Black" w:hAnsi="Arial Black"/>
          <w:b w:val="0"/>
        </w:rPr>
      </w:pPr>
    </w:p>
    <w:sectPr w:rsidR="00531B9B" w:rsidRPr="00EB20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E6B"/>
    <w:multiLevelType w:val="hybridMultilevel"/>
    <w:tmpl w:val="F98045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815C8"/>
    <w:multiLevelType w:val="hybridMultilevel"/>
    <w:tmpl w:val="828240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C7729"/>
    <w:multiLevelType w:val="hybridMultilevel"/>
    <w:tmpl w:val="22D0EE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8AB"/>
    <w:multiLevelType w:val="hybridMultilevel"/>
    <w:tmpl w:val="EE444A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3A2"/>
    <w:multiLevelType w:val="hybridMultilevel"/>
    <w:tmpl w:val="A8E4AEA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306C"/>
    <w:multiLevelType w:val="hybridMultilevel"/>
    <w:tmpl w:val="D1AC367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F1272"/>
    <w:multiLevelType w:val="hybridMultilevel"/>
    <w:tmpl w:val="939C70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49A"/>
    <w:multiLevelType w:val="multilevel"/>
    <w:tmpl w:val="5312598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794" w:hanging="340"/>
      </w:pPr>
    </w:lvl>
    <w:lvl w:ilvl="2">
      <w:start w:val="1"/>
      <w:numFmt w:val="lowerRoman"/>
      <w:lvlText w:val="%3."/>
      <w:lvlJc w:val="right"/>
      <w:pPr>
        <w:ind w:left="1248" w:hanging="340"/>
      </w:pPr>
    </w:lvl>
    <w:lvl w:ilvl="3">
      <w:start w:val="1"/>
      <w:numFmt w:val="decimal"/>
      <w:lvlText w:val="%4."/>
      <w:lvlJc w:val="left"/>
      <w:pPr>
        <w:ind w:left="1702" w:hanging="340"/>
      </w:pPr>
    </w:lvl>
    <w:lvl w:ilvl="4">
      <w:start w:val="1"/>
      <w:numFmt w:val="lowerLetter"/>
      <w:lvlText w:val="%5."/>
      <w:lvlJc w:val="left"/>
      <w:pPr>
        <w:ind w:left="2156" w:hanging="340"/>
      </w:pPr>
    </w:lvl>
    <w:lvl w:ilvl="5">
      <w:start w:val="1"/>
      <w:numFmt w:val="lowerRoman"/>
      <w:lvlText w:val="%6."/>
      <w:lvlJc w:val="right"/>
      <w:pPr>
        <w:ind w:left="2610" w:hanging="340"/>
      </w:pPr>
    </w:lvl>
    <w:lvl w:ilvl="6">
      <w:start w:val="1"/>
      <w:numFmt w:val="decimal"/>
      <w:lvlText w:val="%7."/>
      <w:lvlJc w:val="left"/>
      <w:pPr>
        <w:ind w:left="3064" w:hanging="340"/>
      </w:pPr>
    </w:lvl>
    <w:lvl w:ilvl="7">
      <w:start w:val="1"/>
      <w:numFmt w:val="lowerLetter"/>
      <w:lvlText w:val="%8."/>
      <w:lvlJc w:val="left"/>
      <w:pPr>
        <w:ind w:left="3518" w:hanging="340"/>
      </w:pPr>
    </w:lvl>
    <w:lvl w:ilvl="8">
      <w:start w:val="1"/>
      <w:numFmt w:val="lowerRoman"/>
      <w:lvlText w:val="%9."/>
      <w:lvlJc w:val="right"/>
      <w:pPr>
        <w:ind w:left="3972" w:hanging="340"/>
      </w:pPr>
    </w:lvl>
  </w:abstractNum>
  <w:abstractNum w:abstractNumId="8" w15:restartNumberingAfterBreak="0">
    <w:nsid w:val="1EC5134A"/>
    <w:multiLevelType w:val="hybridMultilevel"/>
    <w:tmpl w:val="82AA26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7709"/>
    <w:multiLevelType w:val="hybridMultilevel"/>
    <w:tmpl w:val="AD8A171C"/>
    <w:lvl w:ilvl="0" w:tplc="0406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5CC3A55"/>
    <w:multiLevelType w:val="hybridMultilevel"/>
    <w:tmpl w:val="FB0826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D56"/>
    <w:multiLevelType w:val="hybridMultilevel"/>
    <w:tmpl w:val="62360A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11B7B"/>
    <w:multiLevelType w:val="hybridMultilevel"/>
    <w:tmpl w:val="D6260FB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A3D3A"/>
    <w:multiLevelType w:val="hybridMultilevel"/>
    <w:tmpl w:val="4E0805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08E"/>
    <w:multiLevelType w:val="hybridMultilevel"/>
    <w:tmpl w:val="7D2686C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32BD"/>
    <w:multiLevelType w:val="hybridMultilevel"/>
    <w:tmpl w:val="7FC8A108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1EF2007"/>
    <w:multiLevelType w:val="hybridMultilevel"/>
    <w:tmpl w:val="B4EA0E1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11B45"/>
    <w:multiLevelType w:val="hybridMultilevel"/>
    <w:tmpl w:val="94C274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48A9"/>
    <w:multiLevelType w:val="hybridMultilevel"/>
    <w:tmpl w:val="D3EA67C6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0AA"/>
    <w:multiLevelType w:val="hybridMultilevel"/>
    <w:tmpl w:val="F6361AC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55A27"/>
    <w:multiLevelType w:val="hybridMultilevel"/>
    <w:tmpl w:val="A5B227F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DE5D0C"/>
    <w:multiLevelType w:val="hybridMultilevel"/>
    <w:tmpl w:val="D430BDF4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B7469A9"/>
    <w:multiLevelType w:val="hybridMultilevel"/>
    <w:tmpl w:val="82AEC3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80E10"/>
    <w:multiLevelType w:val="hybridMultilevel"/>
    <w:tmpl w:val="33EC752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4662B"/>
    <w:multiLevelType w:val="hybridMultilevel"/>
    <w:tmpl w:val="8132F7E8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2EC6C8E"/>
    <w:multiLevelType w:val="hybridMultilevel"/>
    <w:tmpl w:val="0B341F9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F970F8"/>
    <w:multiLevelType w:val="hybridMultilevel"/>
    <w:tmpl w:val="A5EE14D2"/>
    <w:lvl w:ilvl="0" w:tplc="44ACF7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AE61420">
      <w:numFmt w:val="bullet"/>
      <w:lvlText w:val="–"/>
      <w:lvlJc w:val="left"/>
      <w:pPr>
        <w:ind w:left="1440" w:hanging="360"/>
      </w:pPr>
      <w:rPr>
        <w:rFonts w:ascii="Arial Black" w:eastAsiaTheme="minorEastAsia" w:hAnsi="Arial Black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04E2"/>
    <w:multiLevelType w:val="hybridMultilevel"/>
    <w:tmpl w:val="12F8F35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9329C"/>
    <w:multiLevelType w:val="hybridMultilevel"/>
    <w:tmpl w:val="9F109B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3E4A"/>
    <w:multiLevelType w:val="hybridMultilevel"/>
    <w:tmpl w:val="BA60749C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9B63961"/>
    <w:multiLevelType w:val="hybridMultilevel"/>
    <w:tmpl w:val="F42AA8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7E9"/>
    <w:multiLevelType w:val="hybridMultilevel"/>
    <w:tmpl w:val="87B495D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822C4A"/>
    <w:multiLevelType w:val="hybridMultilevel"/>
    <w:tmpl w:val="2C02CCA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50ECF"/>
    <w:multiLevelType w:val="hybridMultilevel"/>
    <w:tmpl w:val="91E8F4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EC6285"/>
    <w:multiLevelType w:val="hybridMultilevel"/>
    <w:tmpl w:val="BADC40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29"/>
  </w:num>
  <w:num w:numId="5">
    <w:abstractNumId w:val="10"/>
  </w:num>
  <w:num w:numId="6">
    <w:abstractNumId w:val="19"/>
  </w:num>
  <w:num w:numId="7">
    <w:abstractNumId w:val="4"/>
  </w:num>
  <w:num w:numId="8">
    <w:abstractNumId w:val="22"/>
  </w:num>
  <w:num w:numId="9">
    <w:abstractNumId w:val="28"/>
  </w:num>
  <w:num w:numId="10">
    <w:abstractNumId w:val="17"/>
  </w:num>
  <w:num w:numId="11">
    <w:abstractNumId w:val="2"/>
  </w:num>
  <w:num w:numId="12">
    <w:abstractNumId w:val="34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26"/>
  </w:num>
  <w:num w:numId="18">
    <w:abstractNumId w:val="1"/>
  </w:num>
  <w:num w:numId="19">
    <w:abstractNumId w:val="13"/>
  </w:num>
  <w:num w:numId="20">
    <w:abstractNumId w:val="25"/>
  </w:num>
  <w:num w:numId="21">
    <w:abstractNumId w:val="31"/>
  </w:num>
  <w:num w:numId="22">
    <w:abstractNumId w:val="16"/>
  </w:num>
  <w:num w:numId="23">
    <w:abstractNumId w:val="20"/>
  </w:num>
  <w:num w:numId="24">
    <w:abstractNumId w:val="14"/>
  </w:num>
  <w:num w:numId="25">
    <w:abstractNumId w:val="12"/>
  </w:num>
  <w:num w:numId="26">
    <w:abstractNumId w:val="27"/>
  </w:num>
  <w:num w:numId="27">
    <w:abstractNumId w:val="3"/>
  </w:num>
  <w:num w:numId="28">
    <w:abstractNumId w:val="5"/>
  </w:num>
  <w:num w:numId="29">
    <w:abstractNumId w:val="0"/>
  </w:num>
  <w:num w:numId="30">
    <w:abstractNumId w:val="30"/>
  </w:num>
  <w:num w:numId="31">
    <w:abstractNumId w:val="33"/>
  </w:num>
  <w:num w:numId="32">
    <w:abstractNumId w:val="18"/>
  </w:num>
  <w:num w:numId="33">
    <w:abstractNumId w:val="23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53"/>
    <w:rsid w:val="0000101F"/>
    <w:rsid w:val="00001EEE"/>
    <w:rsid w:val="000027BF"/>
    <w:rsid w:val="000029FE"/>
    <w:rsid w:val="00002D67"/>
    <w:rsid w:val="00003A1F"/>
    <w:rsid w:val="00005246"/>
    <w:rsid w:val="00005977"/>
    <w:rsid w:val="000202A7"/>
    <w:rsid w:val="000202BB"/>
    <w:rsid w:val="00020FE7"/>
    <w:rsid w:val="00022C73"/>
    <w:rsid w:val="00023978"/>
    <w:rsid w:val="00023A1C"/>
    <w:rsid w:val="00027EA9"/>
    <w:rsid w:val="00040958"/>
    <w:rsid w:val="00043BFA"/>
    <w:rsid w:val="000454CF"/>
    <w:rsid w:val="00045ECF"/>
    <w:rsid w:val="00047294"/>
    <w:rsid w:val="00052CEC"/>
    <w:rsid w:val="000551D4"/>
    <w:rsid w:val="000578E4"/>
    <w:rsid w:val="00066A5E"/>
    <w:rsid w:val="00066C6A"/>
    <w:rsid w:val="00071FB5"/>
    <w:rsid w:val="00075EEC"/>
    <w:rsid w:val="000816CE"/>
    <w:rsid w:val="000838AA"/>
    <w:rsid w:val="00084340"/>
    <w:rsid w:val="00084A70"/>
    <w:rsid w:val="00085741"/>
    <w:rsid w:val="000927A0"/>
    <w:rsid w:val="000A1483"/>
    <w:rsid w:val="000A338C"/>
    <w:rsid w:val="000A7F65"/>
    <w:rsid w:val="000B33E8"/>
    <w:rsid w:val="000B62D2"/>
    <w:rsid w:val="000C0FFB"/>
    <w:rsid w:val="000C2691"/>
    <w:rsid w:val="000C40DB"/>
    <w:rsid w:val="000C715E"/>
    <w:rsid w:val="000C779E"/>
    <w:rsid w:val="000D10A0"/>
    <w:rsid w:val="000E34BF"/>
    <w:rsid w:val="000E3644"/>
    <w:rsid w:val="000F1211"/>
    <w:rsid w:val="000F44F3"/>
    <w:rsid w:val="000F5006"/>
    <w:rsid w:val="0010471D"/>
    <w:rsid w:val="00115B3F"/>
    <w:rsid w:val="00116119"/>
    <w:rsid w:val="001167B8"/>
    <w:rsid w:val="00123F50"/>
    <w:rsid w:val="001257BA"/>
    <w:rsid w:val="00125C6E"/>
    <w:rsid w:val="001260C1"/>
    <w:rsid w:val="001317B2"/>
    <w:rsid w:val="00132876"/>
    <w:rsid w:val="00137E58"/>
    <w:rsid w:val="00137E6F"/>
    <w:rsid w:val="00146CB2"/>
    <w:rsid w:val="00146DCD"/>
    <w:rsid w:val="00152246"/>
    <w:rsid w:val="00163F52"/>
    <w:rsid w:val="001711C1"/>
    <w:rsid w:val="00173462"/>
    <w:rsid w:val="00182E94"/>
    <w:rsid w:val="00190308"/>
    <w:rsid w:val="001915F1"/>
    <w:rsid w:val="00191E7C"/>
    <w:rsid w:val="00192409"/>
    <w:rsid w:val="001949BF"/>
    <w:rsid w:val="00197437"/>
    <w:rsid w:val="001A0115"/>
    <w:rsid w:val="001A4F44"/>
    <w:rsid w:val="001A75CA"/>
    <w:rsid w:val="001A778A"/>
    <w:rsid w:val="001C0B30"/>
    <w:rsid w:val="001C15E2"/>
    <w:rsid w:val="001C333D"/>
    <w:rsid w:val="001C3F8E"/>
    <w:rsid w:val="001D07A4"/>
    <w:rsid w:val="001D33D3"/>
    <w:rsid w:val="001D6574"/>
    <w:rsid w:val="001E1158"/>
    <w:rsid w:val="001E1420"/>
    <w:rsid w:val="001E4453"/>
    <w:rsid w:val="001E6D24"/>
    <w:rsid w:val="001F367B"/>
    <w:rsid w:val="001F4BED"/>
    <w:rsid w:val="002047C2"/>
    <w:rsid w:val="0022207C"/>
    <w:rsid w:val="00224361"/>
    <w:rsid w:val="00233066"/>
    <w:rsid w:val="002331D2"/>
    <w:rsid w:val="002336B7"/>
    <w:rsid w:val="00233A2A"/>
    <w:rsid w:val="00233B6B"/>
    <w:rsid w:val="00241552"/>
    <w:rsid w:val="002434B7"/>
    <w:rsid w:val="0024486D"/>
    <w:rsid w:val="002457A0"/>
    <w:rsid w:val="002500DD"/>
    <w:rsid w:val="00251304"/>
    <w:rsid w:val="002550FA"/>
    <w:rsid w:val="0025776D"/>
    <w:rsid w:val="002625AA"/>
    <w:rsid w:val="00263315"/>
    <w:rsid w:val="0026353E"/>
    <w:rsid w:val="00264F92"/>
    <w:rsid w:val="00274DA5"/>
    <w:rsid w:val="00280789"/>
    <w:rsid w:val="00284654"/>
    <w:rsid w:val="0029209B"/>
    <w:rsid w:val="002923ED"/>
    <w:rsid w:val="00293030"/>
    <w:rsid w:val="00293E45"/>
    <w:rsid w:val="00296F4D"/>
    <w:rsid w:val="002A1929"/>
    <w:rsid w:val="002A4F79"/>
    <w:rsid w:val="002A53A0"/>
    <w:rsid w:val="002A72B5"/>
    <w:rsid w:val="002B01CC"/>
    <w:rsid w:val="002B1AAB"/>
    <w:rsid w:val="002B215B"/>
    <w:rsid w:val="002B3126"/>
    <w:rsid w:val="002B3C46"/>
    <w:rsid w:val="002B5B1F"/>
    <w:rsid w:val="002B6083"/>
    <w:rsid w:val="002B7B1E"/>
    <w:rsid w:val="002C31CC"/>
    <w:rsid w:val="002C3942"/>
    <w:rsid w:val="002C5B64"/>
    <w:rsid w:val="002D0E2B"/>
    <w:rsid w:val="002D0F46"/>
    <w:rsid w:val="002D14E0"/>
    <w:rsid w:val="002D21B4"/>
    <w:rsid w:val="002D2729"/>
    <w:rsid w:val="002D3B91"/>
    <w:rsid w:val="002D4466"/>
    <w:rsid w:val="002D51AA"/>
    <w:rsid w:val="002E39FC"/>
    <w:rsid w:val="002F0017"/>
    <w:rsid w:val="002F099D"/>
    <w:rsid w:val="003020DE"/>
    <w:rsid w:val="00302604"/>
    <w:rsid w:val="00316592"/>
    <w:rsid w:val="003346CD"/>
    <w:rsid w:val="0035243B"/>
    <w:rsid w:val="00355751"/>
    <w:rsid w:val="00355752"/>
    <w:rsid w:val="00363DFE"/>
    <w:rsid w:val="00367ECA"/>
    <w:rsid w:val="00376D79"/>
    <w:rsid w:val="00376E4B"/>
    <w:rsid w:val="0038171F"/>
    <w:rsid w:val="0038224D"/>
    <w:rsid w:val="003855A6"/>
    <w:rsid w:val="00393A3F"/>
    <w:rsid w:val="003A5DA4"/>
    <w:rsid w:val="003B646E"/>
    <w:rsid w:val="003C5406"/>
    <w:rsid w:val="003C63B4"/>
    <w:rsid w:val="003D1931"/>
    <w:rsid w:val="003D1B10"/>
    <w:rsid w:val="003D5B5C"/>
    <w:rsid w:val="003E1CDC"/>
    <w:rsid w:val="003E30C3"/>
    <w:rsid w:val="003F199C"/>
    <w:rsid w:val="003F5B4D"/>
    <w:rsid w:val="003F5F7D"/>
    <w:rsid w:val="00403504"/>
    <w:rsid w:val="00405B22"/>
    <w:rsid w:val="0042122C"/>
    <w:rsid w:val="00422E95"/>
    <w:rsid w:val="00423CA0"/>
    <w:rsid w:val="00427098"/>
    <w:rsid w:val="00434677"/>
    <w:rsid w:val="004363EB"/>
    <w:rsid w:val="00444AE2"/>
    <w:rsid w:val="00446780"/>
    <w:rsid w:val="0045304D"/>
    <w:rsid w:val="0045329A"/>
    <w:rsid w:val="0045463D"/>
    <w:rsid w:val="0046373C"/>
    <w:rsid w:val="00463FB8"/>
    <w:rsid w:val="00475B17"/>
    <w:rsid w:val="004820A4"/>
    <w:rsid w:val="00482304"/>
    <w:rsid w:val="00484627"/>
    <w:rsid w:val="00487F76"/>
    <w:rsid w:val="004925B3"/>
    <w:rsid w:val="00495533"/>
    <w:rsid w:val="004A121E"/>
    <w:rsid w:val="004A7059"/>
    <w:rsid w:val="004B2E5C"/>
    <w:rsid w:val="004B6497"/>
    <w:rsid w:val="004B64A7"/>
    <w:rsid w:val="004C3D5A"/>
    <w:rsid w:val="004D2839"/>
    <w:rsid w:val="004D3615"/>
    <w:rsid w:val="004D4819"/>
    <w:rsid w:val="004D55A3"/>
    <w:rsid w:val="004D66BE"/>
    <w:rsid w:val="004D7956"/>
    <w:rsid w:val="004E328E"/>
    <w:rsid w:val="004E5BA1"/>
    <w:rsid w:val="004E78A1"/>
    <w:rsid w:val="004F439C"/>
    <w:rsid w:val="004F44AB"/>
    <w:rsid w:val="004F48F8"/>
    <w:rsid w:val="004F53C1"/>
    <w:rsid w:val="004F5672"/>
    <w:rsid w:val="004F75F8"/>
    <w:rsid w:val="005004EE"/>
    <w:rsid w:val="00502BC5"/>
    <w:rsid w:val="00512F5D"/>
    <w:rsid w:val="005146B6"/>
    <w:rsid w:val="00516753"/>
    <w:rsid w:val="00516B5A"/>
    <w:rsid w:val="00517EC8"/>
    <w:rsid w:val="00522828"/>
    <w:rsid w:val="00524554"/>
    <w:rsid w:val="00531B9B"/>
    <w:rsid w:val="00531E04"/>
    <w:rsid w:val="00536114"/>
    <w:rsid w:val="00536DA1"/>
    <w:rsid w:val="00541627"/>
    <w:rsid w:val="005417E1"/>
    <w:rsid w:val="00545287"/>
    <w:rsid w:val="00551666"/>
    <w:rsid w:val="00561A7E"/>
    <w:rsid w:val="005650E3"/>
    <w:rsid w:val="00565BC2"/>
    <w:rsid w:val="00575F7E"/>
    <w:rsid w:val="00582E0D"/>
    <w:rsid w:val="0059114D"/>
    <w:rsid w:val="00591279"/>
    <w:rsid w:val="00594908"/>
    <w:rsid w:val="005952C2"/>
    <w:rsid w:val="005A3175"/>
    <w:rsid w:val="005A38D4"/>
    <w:rsid w:val="005B7FCD"/>
    <w:rsid w:val="005C14A3"/>
    <w:rsid w:val="005C417A"/>
    <w:rsid w:val="005C5959"/>
    <w:rsid w:val="005D3625"/>
    <w:rsid w:val="005D4C14"/>
    <w:rsid w:val="005F0032"/>
    <w:rsid w:val="005F30AF"/>
    <w:rsid w:val="005F5184"/>
    <w:rsid w:val="005F63F1"/>
    <w:rsid w:val="00600DFA"/>
    <w:rsid w:val="006015B4"/>
    <w:rsid w:val="00603E7A"/>
    <w:rsid w:val="006058A2"/>
    <w:rsid w:val="00610E09"/>
    <w:rsid w:val="00612F1F"/>
    <w:rsid w:val="00613E8A"/>
    <w:rsid w:val="00615FDB"/>
    <w:rsid w:val="00616535"/>
    <w:rsid w:val="00626B17"/>
    <w:rsid w:val="00630C5A"/>
    <w:rsid w:val="00630FD4"/>
    <w:rsid w:val="006316A8"/>
    <w:rsid w:val="00631E1F"/>
    <w:rsid w:val="00632490"/>
    <w:rsid w:val="00632D4C"/>
    <w:rsid w:val="00640274"/>
    <w:rsid w:val="006426DF"/>
    <w:rsid w:val="00644435"/>
    <w:rsid w:val="00651403"/>
    <w:rsid w:val="00654585"/>
    <w:rsid w:val="00655546"/>
    <w:rsid w:val="006560D1"/>
    <w:rsid w:val="006612DA"/>
    <w:rsid w:val="00664C1B"/>
    <w:rsid w:val="00666ADB"/>
    <w:rsid w:val="00675C4E"/>
    <w:rsid w:val="00676E2E"/>
    <w:rsid w:val="006978B0"/>
    <w:rsid w:val="006A6AB8"/>
    <w:rsid w:val="006B13CB"/>
    <w:rsid w:val="006B17EB"/>
    <w:rsid w:val="006C2A44"/>
    <w:rsid w:val="006C4A6E"/>
    <w:rsid w:val="006C4C7D"/>
    <w:rsid w:val="006C5717"/>
    <w:rsid w:val="006D1A66"/>
    <w:rsid w:val="006D304F"/>
    <w:rsid w:val="006D6684"/>
    <w:rsid w:val="006E0264"/>
    <w:rsid w:val="006E149A"/>
    <w:rsid w:val="006E3D52"/>
    <w:rsid w:val="006E4ADB"/>
    <w:rsid w:val="006F0540"/>
    <w:rsid w:val="006F174D"/>
    <w:rsid w:val="006F5873"/>
    <w:rsid w:val="00702488"/>
    <w:rsid w:val="00707C3A"/>
    <w:rsid w:val="00710923"/>
    <w:rsid w:val="007123E1"/>
    <w:rsid w:val="007134E5"/>
    <w:rsid w:val="007238D2"/>
    <w:rsid w:val="007248CF"/>
    <w:rsid w:val="007349C2"/>
    <w:rsid w:val="00745B86"/>
    <w:rsid w:val="00760FF4"/>
    <w:rsid w:val="0077678A"/>
    <w:rsid w:val="00787FD0"/>
    <w:rsid w:val="0079193B"/>
    <w:rsid w:val="007935C0"/>
    <w:rsid w:val="00794022"/>
    <w:rsid w:val="007A1051"/>
    <w:rsid w:val="007A41E3"/>
    <w:rsid w:val="007A7FB2"/>
    <w:rsid w:val="007B1118"/>
    <w:rsid w:val="007C0BB4"/>
    <w:rsid w:val="007C0DFD"/>
    <w:rsid w:val="007C1C6D"/>
    <w:rsid w:val="007C2605"/>
    <w:rsid w:val="007C2F27"/>
    <w:rsid w:val="007D5BB1"/>
    <w:rsid w:val="007D5F8B"/>
    <w:rsid w:val="007E3491"/>
    <w:rsid w:val="007E4C44"/>
    <w:rsid w:val="00800ED7"/>
    <w:rsid w:val="00803C52"/>
    <w:rsid w:val="00803E43"/>
    <w:rsid w:val="00804C08"/>
    <w:rsid w:val="008138F9"/>
    <w:rsid w:val="0081652F"/>
    <w:rsid w:val="00821A5A"/>
    <w:rsid w:val="00821D42"/>
    <w:rsid w:val="00824099"/>
    <w:rsid w:val="00825987"/>
    <w:rsid w:val="0082742F"/>
    <w:rsid w:val="008318C1"/>
    <w:rsid w:val="008352A1"/>
    <w:rsid w:val="00845D45"/>
    <w:rsid w:val="00851329"/>
    <w:rsid w:val="00852ABB"/>
    <w:rsid w:val="0085698C"/>
    <w:rsid w:val="0086269D"/>
    <w:rsid w:val="00864607"/>
    <w:rsid w:val="00864FCE"/>
    <w:rsid w:val="00865F61"/>
    <w:rsid w:val="008679F6"/>
    <w:rsid w:val="008706D6"/>
    <w:rsid w:val="00870B19"/>
    <w:rsid w:val="00870E7A"/>
    <w:rsid w:val="008754AF"/>
    <w:rsid w:val="00881922"/>
    <w:rsid w:val="008845BB"/>
    <w:rsid w:val="00890F20"/>
    <w:rsid w:val="00891534"/>
    <w:rsid w:val="00892A51"/>
    <w:rsid w:val="008938DA"/>
    <w:rsid w:val="008959DF"/>
    <w:rsid w:val="008A0894"/>
    <w:rsid w:val="008A1A0A"/>
    <w:rsid w:val="008A7ECE"/>
    <w:rsid w:val="008B48F8"/>
    <w:rsid w:val="008B4D53"/>
    <w:rsid w:val="008B54EC"/>
    <w:rsid w:val="008B7017"/>
    <w:rsid w:val="008C2ED7"/>
    <w:rsid w:val="008C6817"/>
    <w:rsid w:val="008D3511"/>
    <w:rsid w:val="008D3639"/>
    <w:rsid w:val="008D3D22"/>
    <w:rsid w:val="008D778A"/>
    <w:rsid w:val="00901E14"/>
    <w:rsid w:val="00901FD1"/>
    <w:rsid w:val="00904DE2"/>
    <w:rsid w:val="00907494"/>
    <w:rsid w:val="00912EBA"/>
    <w:rsid w:val="009137FD"/>
    <w:rsid w:val="009149A7"/>
    <w:rsid w:val="009151D4"/>
    <w:rsid w:val="009171A6"/>
    <w:rsid w:val="009178D5"/>
    <w:rsid w:val="00920522"/>
    <w:rsid w:val="0092355C"/>
    <w:rsid w:val="00925523"/>
    <w:rsid w:val="0092682B"/>
    <w:rsid w:val="00927AA6"/>
    <w:rsid w:val="0093029C"/>
    <w:rsid w:val="00931D47"/>
    <w:rsid w:val="009342A4"/>
    <w:rsid w:val="009412E6"/>
    <w:rsid w:val="00950B74"/>
    <w:rsid w:val="00954838"/>
    <w:rsid w:val="00955C6E"/>
    <w:rsid w:val="0096033A"/>
    <w:rsid w:val="00965B1F"/>
    <w:rsid w:val="00972653"/>
    <w:rsid w:val="00976C0B"/>
    <w:rsid w:val="00977357"/>
    <w:rsid w:val="00985CE1"/>
    <w:rsid w:val="00985EE4"/>
    <w:rsid w:val="00990D2E"/>
    <w:rsid w:val="00993523"/>
    <w:rsid w:val="00994E2D"/>
    <w:rsid w:val="00995B07"/>
    <w:rsid w:val="009A12FC"/>
    <w:rsid w:val="009B05E3"/>
    <w:rsid w:val="009B0824"/>
    <w:rsid w:val="009B188B"/>
    <w:rsid w:val="009B365C"/>
    <w:rsid w:val="009B4FC7"/>
    <w:rsid w:val="009B77E0"/>
    <w:rsid w:val="009C45FB"/>
    <w:rsid w:val="009C6F70"/>
    <w:rsid w:val="009D1111"/>
    <w:rsid w:val="009D1A3F"/>
    <w:rsid w:val="009E31A2"/>
    <w:rsid w:val="009E3F2C"/>
    <w:rsid w:val="009E6D91"/>
    <w:rsid w:val="009E72BD"/>
    <w:rsid w:val="009E7487"/>
    <w:rsid w:val="00A00418"/>
    <w:rsid w:val="00A018C1"/>
    <w:rsid w:val="00A07D97"/>
    <w:rsid w:val="00A10CE7"/>
    <w:rsid w:val="00A159EC"/>
    <w:rsid w:val="00A23218"/>
    <w:rsid w:val="00A26B23"/>
    <w:rsid w:val="00A27214"/>
    <w:rsid w:val="00A36ABD"/>
    <w:rsid w:val="00A5464E"/>
    <w:rsid w:val="00A56012"/>
    <w:rsid w:val="00A57502"/>
    <w:rsid w:val="00A63C07"/>
    <w:rsid w:val="00A65D07"/>
    <w:rsid w:val="00A671A4"/>
    <w:rsid w:val="00A70F23"/>
    <w:rsid w:val="00A712E9"/>
    <w:rsid w:val="00A73C88"/>
    <w:rsid w:val="00A76BA7"/>
    <w:rsid w:val="00A772FE"/>
    <w:rsid w:val="00A81D1B"/>
    <w:rsid w:val="00A84DA6"/>
    <w:rsid w:val="00A8553C"/>
    <w:rsid w:val="00A875EC"/>
    <w:rsid w:val="00A91D6E"/>
    <w:rsid w:val="00A9307B"/>
    <w:rsid w:val="00A95D69"/>
    <w:rsid w:val="00AA0839"/>
    <w:rsid w:val="00AA3DCE"/>
    <w:rsid w:val="00AA5993"/>
    <w:rsid w:val="00AA5C6C"/>
    <w:rsid w:val="00AB0395"/>
    <w:rsid w:val="00AB03F4"/>
    <w:rsid w:val="00AB1EE8"/>
    <w:rsid w:val="00AB57BD"/>
    <w:rsid w:val="00AC0A12"/>
    <w:rsid w:val="00AC1D87"/>
    <w:rsid w:val="00AD0505"/>
    <w:rsid w:val="00AD4924"/>
    <w:rsid w:val="00AD4B34"/>
    <w:rsid w:val="00AE02AE"/>
    <w:rsid w:val="00AE35E8"/>
    <w:rsid w:val="00AE5477"/>
    <w:rsid w:val="00AF3FA0"/>
    <w:rsid w:val="00B006AA"/>
    <w:rsid w:val="00B03257"/>
    <w:rsid w:val="00B03C83"/>
    <w:rsid w:val="00B077C0"/>
    <w:rsid w:val="00B11FE2"/>
    <w:rsid w:val="00B1458E"/>
    <w:rsid w:val="00B149EF"/>
    <w:rsid w:val="00B1524A"/>
    <w:rsid w:val="00B24462"/>
    <w:rsid w:val="00B25685"/>
    <w:rsid w:val="00B25BDF"/>
    <w:rsid w:val="00B43B68"/>
    <w:rsid w:val="00B50D28"/>
    <w:rsid w:val="00B519AA"/>
    <w:rsid w:val="00B51BED"/>
    <w:rsid w:val="00B52A49"/>
    <w:rsid w:val="00B575E0"/>
    <w:rsid w:val="00B57607"/>
    <w:rsid w:val="00B6314E"/>
    <w:rsid w:val="00B751A2"/>
    <w:rsid w:val="00B7716E"/>
    <w:rsid w:val="00B825C9"/>
    <w:rsid w:val="00B82AF9"/>
    <w:rsid w:val="00B82DF0"/>
    <w:rsid w:val="00B84EFC"/>
    <w:rsid w:val="00B94AFC"/>
    <w:rsid w:val="00BB171D"/>
    <w:rsid w:val="00BB5296"/>
    <w:rsid w:val="00BC5B0A"/>
    <w:rsid w:val="00BC67D0"/>
    <w:rsid w:val="00BD1E3E"/>
    <w:rsid w:val="00BD2795"/>
    <w:rsid w:val="00BD294E"/>
    <w:rsid w:val="00BD4E75"/>
    <w:rsid w:val="00BE46D7"/>
    <w:rsid w:val="00BE542F"/>
    <w:rsid w:val="00BF1829"/>
    <w:rsid w:val="00C025D2"/>
    <w:rsid w:val="00C07364"/>
    <w:rsid w:val="00C11AAF"/>
    <w:rsid w:val="00C13586"/>
    <w:rsid w:val="00C15A35"/>
    <w:rsid w:val="00C16484"/>
    <w:rsid w:val="00C23D81"/>
    <w:rsid w:val="00C240ED"/>
    <w:rsid w:val="00C3096E"/>
    <w:rsid w:val="00C3472F"/>
    <w:rsid w:val="00C37889"/>
    <w:rsid w:val="00C40426"/>
    <w:rsid w:val="00C46996"/>
    <w:rsid w:val="00C50D5D"/>
    <w:rsid w:val="00C547F0"/>
    <w:rsid w:val="00C561B5"/>
    <w:rsid w:val="00C576A0"/>
    <w:rsid w:val="00C625BC"/>
    <w:rsid w:val="00C63F2C"/>
    <w:rsid w:val="00C673FD"/>
    <w:rsid w:val="00C67910"/>
    <w:rsid w:val="00C735FD"/>
    <w:rsid w:val="00C76F32"/>
    <w:rsid w:val="00C81D65"/>
    <w:rsid w:val="00C860DF"/>
    <w:rsid w:val="00C90DB7"/>
    <w:rsid w:val="00C92636"/>
    <w:rsid w:val="00CA5E68"/>
    <w:rsid w:val="00CB2158"/>
    <w:rsid w:val="00CB2736"/>
    <w:rsid w:val="00CB2EFA"/>
    <w:rsid w:val="00CB3878"/>
    <w:rsid w:val="00CB6926"/>
    <w:rsid w:val="00CC3C8B"/>
    <w:rsid w:val="00CC5F75"/>
    <w:rsid w:val="00CD1005"/>
    <w:rsid w:val="00CD29DA"/>
    <w:rsid w:val="00CD5856"/>
    <w:rsid w:val="00CE4005"/>
    <w:rsid w:val="00CF57F7"/>
    <w:rsid w:val="00CF6847"/>
    <w:rsid w:val="00D074CB"/>
    <w:rsid w:val="00D11886"/>
    <w:rsid w:val="00D14BF2"/>
    <w:rsid w:val="00D203E2"/>
    <w:rsid w:val="00D237DC"/>
    <w:rsid w:val="00D25942"/>
    <w:rsid w:val="00D278D8"/>
    <w:rsid w:val="00D27C61"/>
    <w:rsid w:val="00D47388"/>
    <w:rsid w:val="00D47D68"/>
    <w:rsid w:val="00D542C8"/>
    <w:rsid w:val="00D54BB5"/>
    <w:rsid w:val="00D54CD5"/>
    <w:rsid w:val="00D576CC"/>
    <w:rsid w:val="00D61B83"/>
    <w:rsid w:val="00D62B24"/>
    <w:rsid w:val="00D676E3"/>
    <w:rsid w:val="00D67EE7"/>
    <w:rsid w:val="00D7095C"/>
    <w:rsid w:val="00D76ECB"/>
    <w:rsid w:val="00D80E04"/>
    <w:rsid w:val="00D85DDD"/>
    <w:rsid w:val="00D872A2"/>
    <w:rsid w:val="00D91200"/>
    <w:rsid w:val="00D92469"/>
    <w:rsid w:val="00D92D79"/>
    <w:rsid w:val="00D9372D"/>
    <w:rsid w:val="00D94794"/>
    <w:rsid w:val="00DA6E25"/>
    <w:rsid w:val="00DA6F27"/>
    <w:rsid w:val="00DB39E1"/>
    <w:rsid w:val="00DB4BC9"/>
    <w:rsid w:val="00DB4BE6"/>
    <w:rsid w:val="00DB4C02"/>
    <w:rsid w:val="00DB6502"/>
    <w:rsid w:val="00DC21FF"/>
    <w:rsid w:val="00DC30AE"/>
    <w:rsid w:val="00DD768A"/>
    <w:rsid w:val="00DD77B9"/>
    <w:rsid w:val="00DE25B2"/>
    <w:rsid w:val="00DE618C"/>
    <w:rsid w:val="00DF248A"/>
    <w:rsid w:val="00DF59A3"/>
    <w:rsid w:val="00DF7844"/>
    <w:rsid w:val="00E0213B"/>
    <w:rsid w:val="00E03740"/>
    <w:rsid w:val="00E05DA6"/>
    <w:rsid w:val="00E10ADD"/>
    <w:rsid w:val="00E23E00"/>
    <w:rsid w:val="00E260B8"/>
    <w:rsid w:val="00E3025A"/>
    <w:rsid w:val="00E32D04"/>
    <w:rsid w:val="00E3399E"/>
    <w:rsid w:val="00E35507"/>
    <w:rsid w:val="00E36145"/>
    <w:rsid w:val="00E4008F"/>
    <w:rsid w:val="00E403FB"/>
    <w:rsid w:val="00E416BC"/>
    <w:rsid w:val="00E438D7"/>
    <w:rsid w:val="00E45A72"/>
    <w:rsid w:val="00E548DA"/>
    <w:rsid w:val="00E569FC"/>
    <w:rsid w:val="00E61678"/>
    <w:rsid w:val="00E64E5A"/>
    <w:rsid w:val="00E66C54"/>
    <w:rsid w:val="00E702EF"/>
    <w:rsid w:val="00E747E0"/>
    <w:rsid w:val="00E757BE"/>
    <w:rsid w:val="00E77EA9"/>
    <w:rsid w:val="00E850F6"/>
    <w:rsid w:val="00E864D0"/>
    <w:rsid w:val="00E90839"/>
    <w:rsid w:val="00E92548"/>
    <w:rsid w:val="00E9584E"/>
    <w:rsid w:val="00EA4292"/>
    <w:rsid w:val="00EA4610"/>
    <w:rsid w:val="00EA47BB"/>
    <w:rsid w:val="00EB0AE2"/>
    <w:rsid w:val="00EB20AD"/>
    <w:rsid w:val="00EB677E"/>
    <w:rsid w:val="00EB6B0F"/>
    <w:rsid w:val="00EB74C2"/>
    <w:rsid w:val="00EC0AFD"/>
    <w:rsid w:val="00EC1993"/>
    <w:rsid w:val="00EC2FA6"/>
    <w:rsid w:val="00EC60B4"/>
    <w:rsid w:val="00ED0AFF"/>
    <w:rsid w:val="00ED0B3F"/>
    <w:rsid w:val="00ED2E42"/>
    <w:rsid w:val="00ED3E79"/>
    <w:rsid w:val="00ED3FD7"/>
    <w:rsid w:val="00ED7BAD"/>
    <w:rsid w:val="00EE1566"/>
    <w:rsid w:val="00EE4F3F"/>
    <w:rsid w:val="00EF017D"/>
    <w:rsid w:val="00EF1368"/>
    <w:rsid w:val="00EF4DDA"/>
    <w:rsid w:val="00EF5579"/>
    <w:rsid w:val="00EF629D"/>
    <w:rsid w:val="00F01059"/>
    <w:rsid w:val="00F01F60"/>
    <w:rsid w:val="00F06B50"/>
    <w:rsid w:val="00F07E34"/>
    <w:rsid w:val="00F16915"/>
    <w:rsid w:val="00F16916"/>
    <w:rsid w:val="00F212FD"/>
    <w:rsid w:val="00F21920"/>
    <w:rsid w:val="00F2315E"/>
    <w:rsid w:val="00F24705"/>
    <w:rsid w:val="00F25F9B"/>
    <w:rsid w:val="00F269A8"/>
    <w:rsid w:val="00F32BDB"/>
    <w:rsid w:val="00F35143"/>
    <w:rsid w:val="00F35B55"/>
    <w:rsid w:val="00F3617F"/>
    <w:rsid w:val="00F3689B"/>
    <w:rsid w:val="00F41682"/>
    <w:rsid w:val="00F4192B"/>
    <w:rsid w:val="00F41B9D"/>
    <w:rsid w:val="00F41FCE"/>
    <w:rsid w:val="00F52D77"/>
    <w:rsid w:val="00F65CC5"/>
    <w:rsid w:val="00F7198E"/>
    <w:rsid w:val="00F7410B"/>
    <w:rsid w:val="00F75F58"/>
    <w:rsid w:val="00F76BC1"/>
    <w:rsid w:val="00F77F53"/>
    <w:rsid w:val="00F84581"/>
    <w:rsid w:val="00F87299"/>
    <w:rsid w:val="00F9295D"/>
    <w:rsid w:val="00F92D38"/>
    <w:rsid w:val="00F97B78"/>
    <w:rsid w:val="00FA67FE"/>
    <w:rsid w:val="00FA7664"/>
    <w:rsid w:val="00FB07C2"/>
    <w:rsid w:val="00FB4CC8"/>
    <w:rsid w:val="00FC2A87"/>
    <w:rsid w:val="00FC57B4"/>
    <w:rsid w:val="00FD183E"/>
    <w:rsid w:val="00FD2115"/>
    <w:rsid w:val="00FD2206"/>
    <w:rsid w:val="00FD2B45"/>
    <w:rsid w:val="00FD3958"/>
    <w:rsid w:val="00FD484F"/>
    <w:rsid w:val="00FD7738"/>
    <w:rsid w:val="00FE1721"/>
    <w:rsid w:val="00FE7C78"/>
    <w:rsid w:val="00FF23B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246"/>
  <w15:chartTrackingRefBased/>
  <w15:docId w15:val="{8DE1D75F-63E7-4FED-8041-C260F546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53"/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gsordenReferat-Opstilling">
    <w:name w:val="DagsordenReferat - Opstilling"/>
    <w:basedOn w:val="Opstilling-talellerbogst"/>
    <w:uiPriority w:val="8"/>
    <w:qFormat/>
    <w:rsid w:val="00972653"/>
    <w:pPr>
      <w:spacing w:after="120"/>
    </w:pPr>
    <w:rPr>
      <w:b/>
    </w:rPr>
  </w:style>
  <w:style w:type="paragraph" w:styleId="Opstilling-talellerbogst">
    <w:name w:val="List Number"/>
    <w:basedOn w:val="Normal"/>
    <w:uiPriority w:val="99"/>
    <w:semiHidden/>
    <w:unhideWhenUsed/>
    <w:rsid w:val="00972653"/>
    <w:pPr>
      <w:ind w:left="340" w:hanging="34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1D2"/>
    <w:rPr>
      <w:rFonts w:ascii="Segoe UI" w:eastAsiaTheme="minorEastAsia" w:hAnsi="Segoe UI" w:cs="Segoe UI"/>
      <w:sz w:val="18"/>
      <w:szCs w:val="18"/>
      <w:lang w:bidi="en-US"/>
    </w:rPr>
  </w:style>
  <w:style w:type="character" w:styleId="Hyperlink">
    <w:name w:val="Hyperlink"/>
    <w:basedOn w:val="Standardskrifttypeiafsnit"/>
    <w:uiPriority w:val="99"/>
    <w:unhideWhenUsed/>
    <w:rsid w:val="00F010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1059"/>
    <w:rPr>
      <w:color w:val="808080"/>
      <w:shd w:val="clear" w:color="auto" w:fill="E6E6E6"/>
    </w:rPr>
  </w:style>
  <w:style w:type="paragraph" w:customStyle="1" w:styleId="Default">
    <w:name w:val="Default"/>
    <w:rsid w:val="000B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677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lassebreddam@gmail.com</dc:creator>
  <cp:keywords/>
  <dc:description/>
  <cp:lastModifiedBy>Bogholderi Ude-Leg</cp:lastModifiedBy>
  <cp:revision>248</cp:revision>
  <cp:lastPrinted>2018-07-01T08:57:00Z</cp:lastPrinted>
  <dcterms:created xsi:type="dcterms:W3CDTF">2020-03-09T12:55:00Z</dcterms:created>
  <dcterms:modified xsi:type="dcterms:W3CDTF">2020-06-27T07:47:00Z</dcterms:modified>
</cp:coreProperties>
</file>